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A93BD" w14:textId="23BEA480" w:rsidR="00DD48E7" w:rsidRDefault="00720656" w:rsidP="00146938">
      <w:pPr>
        <w:jc w:val="both"/>
      </w:pPr>
      <w:r>
        <w:t xml:space="preserve"> </w:t>
      </w:r>
      <w:r w:rsidR="00DD48E7">
        <w:rPr>
          <w:noProof/>
          <w:lang w:eastAsia="hr-HR"/>
        </w:rPr>
        <w:drawing>
          <wp:inline distT="0" distB="0" distL="0" distR="0" wp14:anchorId="36C514DA" wp14:editId="41BDD2ED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213B7" w14:textId="7AF6308E" w:rsidR="00E2544E" w:rsidRPr="002B1E7C" w:rsidRDefault="002B1E7C" w:rsidP="00E2544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C804FB">
        <w:rPr>
          <w:rFonts w:ascii="Times New Roman" w:hAnsi="Times New Roman" w:cs="Times New Roman"/>
          <w:sz w:val="24"/>
          <w:szCs w:val="24"/>
        </w:rPr>
        <w:t>493-02-22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5EEEB" w14:textId="51B1A0C9" w:rsidR="00DD48E7" w:rsidRPr="002B1E7C" w:rsidRDefault="00DD48E7" w:rsidP="00E2544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Požegi,</w:t>
      </w:r>
      <w:r w:rsidR="00C804FB">
        <w:rPr>
          <w:rFonts w:ascii="Times New Roman" w:hAnsi="Times New Roman" w:cs="Times New Roman"/>
          <w:sz w:val="24"/>
          <w:szCs w:val="24"/>
        </w:rPr>
        <w:t>18. veljače 2022.</w:t>
      </w:r>
      <w:bookmarkStart w:id="0" w:name="_GoBack"/>
      <w:bookmarkEnd w:id="0"/>
      <w:r w:rsidR="002B1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44CEC" w14:textId="730D4865" w:rsidR="00836580" w:rsidRPr="002B1E7C" w:rsidRDefault="0082586A" w:rsidP="001469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Na temelju članka 15. stavka 2. Zakona o javnoj nabavi (N</w:t>
      </w:r>
      <w:r w:rsidR="00572DA7" w:rsidRPr="002B1E7C">
        <w:rPr>
          <w:rFonts w:ascii="Times New Roman" w:hAnsi="Times New Roman" w:cs="Times New Roman"/>
          <w:sz w:val="24"/>
          <w:szCs w:val="24"/>
        </w:rPr>
        <w:t>arodne novine, broj:</w:t>
      </w:r>
      <w:r w:rsidRPr="002B1E7C">
        <w:rPr>
          <w:rFonts w:ascii="Times New Roman" w:hAnsi="Times New Roman" w:cs="Times New Roman"/>
          <w:sz w:val="24"/>
          <w:szCs w:val="24"/>
        </w:rPr>
        <w:t xml:space="preserve"> 120/16</w:t>
      </w:r>
      <w:r w:rsidR="00572DA7" w:rsidRPr="002B1E7C">
        <w:rPr>
          <w:rFonts w:ascii="Times New Roman" w:hAnsi="Times New Roman" w:cs="Times New Roman"/>
          <w:sz w:val="24"/>
          <w:szCs w:val="24"/>
        </w:rPr>
        <w:t>, u daljnjem tekstu Zakon</w:t>
      </w:r>
      <w:r w:rsidR="00DD48E7" w:rsidRPr="002B1E7C">
        <w:rPr>
          <w:rFonts w:ascii="Times New Roman" w:hAnsi="Times New Roman" w:cs="Times New Roman"/>
          <w:sz w:val="24"/>
          <w:szCs w:val="24"/>
        </w:rPr>
        <w:t>) zapovjednik Javne vatrogasne postrojbe Grada</w:t>
      </w:r>
      <w:r w:rsidRPr="002B1E7C">
        <w:rPr>
          <w:rFonts w:ascii="Times New Roman" w:hAnsi="Times New Roman" w:cs="Times New Roman"/>
          <w:sz w:val="24"/>
          <w:szCs w:val="24"/>
        </w:rPr>
        <w:t xml:space="preserve"> Požeg</w:t>
      </w:r>
      <w:r w:rsidR="00DD48E7" w:rsidRPr="002B1E7C">
        <w:rPr>
          <w:rFonts w:ascii="Times New Roman" w:hAnsi="Times New Roman" w:cs="Times New Roman"/>
          <w:sz w:val="24"/>
          <w:szCs w:val="24"/>
        </w:rPr>
        <w:t>e</w:t>
      </w:r>
      <w:r w:rsidRPr="002B1E7C">
        <w:rPr>
          <w:rFonts w:ascii="Times New Roman" w:hAnsi="Times New Roman" w:cs="Times New Roman"/>
          <w:sz w:val="24"/>
          <w:szCs w:val="24"/>
        </w:rPr>
        <w:t xml:space="preserve"> donosi</w:t>
      </w:r>
      <w:r w:rsidR="00DD48E7" w:rsidRPr="002B1E7C">
        <w:rPr>
          <w:rFonts w:ascii="Times New Roman" w:hAnsi="Times New Roman" w:cs="Times New Roman"/>
          <w:sz w:val="24"/>
          <w:szCs w:val="24"/>
        </w:rPr>
        <w:t>,</w:t>
      </w:r>
    </w:p>
    <w:p w14:paraId="2D4FFE13" w14:textId="5C339D30" w:rsidR="0082586A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PRAVILNIK O PROVEDBI POSTUPKA JEDNOSTAVNE NABAVE ROBA, USLUGA I RADOVA</w:t>
      </w:r>
    </w:p>
    <w:p w14:paraId="43221A1F" w14:textId="77777777" w:rsidR="00487802" w:rsidRPr="002B1E7C" w:rsidRDefault="00487802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DA2B2" w14:textId="5546101D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7BE515C7" w14:textId="77777777" w:rsidR="00B11A33" w:rsidRPr="002B1E7C" w:rsidRDefault="00B11A33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9C74F" w14:textId="78850E2F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37E16A4" w14:textId="22C0DAAC" w:rsidR="0082586A" w:rsidRPr="002B1E7C" w:rsidRDefault="0082586A" w:rsidP="00B11A3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 svrhu poštivanja osnovnih načela javne nabave te zakonitog i svrhovitog trošenja proračunskih sredstava, ovim se Pravilnikom o provedbi postupka jednostavne nabave rob</w:t>
      </w:r>
      <w:r w:rsidR="00916D17" w:rsidRPr="002B1E7C">
        <w:rPr>
          <w:rFonts w:ascii="Times New Roman" w:hAnsi="Times New Roman" w:cs="Times New Roman"/>
          <w:sz w:val="24"/>
          <w:szCs w:val="24"/>
        </w:rPr>
        <w:t>e</w:t>
      </w:r>
      <w:r w:rsidRPr="002B1E7C">
        <w:rPr>
          <w:rFonts w:ascii="Times New Roman" w:hAnsi="Times New Roman" w:cs="Times New Roman"/>
          <w:sz w:val="24"/>
          <w:szCs w:val="24"/>
        </w:rPr>
        <w:t>, radova i usluga (u daljnjem tekstu: Pravilnik) uređuje postupak koji prethodi stvaranju ugovornog odnosa za nabavu robe i usluga, procijenjene vrijednosti do 200.000,00 HRK, odnosno 500.000,00 HRK za nabavu radova (u daljnjem tekstu: jednostavna nabava) za koje sukladno odredbama Zakona, ne postoji obveza provedbe postupaka javne nabave.</w:t>
      </w:r>
    </w:p>
    <w:p w14:paraId="50352192" w14:textId="6843B300" w:rsidR="0082586A" w:rsidRDefault="0082586A" w:rsidP="001469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 provedbi postupaka jednostavne nabave, osim ovog Pravilnika, obvezno je primjenjivati i druge važeće zakonske i podzakonske akte, kao i interne akte, a koji se odnose na pojedini predmet nabave u smislu posebnih zakona (npr. Zakon o obveznim odnosima i dr.)</w:t>
      </w:r>
    </w:p>
    <w:p w14:paraId="08370508" w14:textId="07EFB6B3" w:rsidR="00487802" w:rsidRPr="00D4279C" w:rsidRDefault="00487802" w:rsidP="001469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 xml:space="preserve">Postupak jednostavne nabave procijenjene vrijednosti jednake ili veće od 20.000,00 kuna po ovom Pravilniku može se provesti ako je jednostavna nabava predviđena Planom nabave </w:t>
      </w:r>
    </w:p>
    <w:p w14:paraId="7A11C04F" w14:textId="5900658E" w:rsidR="0082586A" w:rsidRPr="00487802" w:rsidRDefault="0082586A" w:rsidP="00146938">
      <w:pPr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44648B4" w14:textId="1CE77080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42CE774" w14:textId="530176E1" w:rsidR="00B11A33" w:rsidRPr="00D4279C" w:rsidRDefault="00B11A33" w:rsidP="00D4279C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279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EC28816" w14:textId="73DB72B1" w:rsidR="0010496E" w:rsidRPr="002B1E7C" w:rsidRDefault="00487802" w:rsidP="00487802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11A33" w:rsidRPr="002B1E7C">
        <w:rPr>
          <w:rFonts w:ascii="Times New Roman" w:hAnsi="Times New Roman" w:cs="Times New Roman"/>
          <w:sz w:val="24"/>
          <w:szCs w:val="24"/>
        </w:rPr>
        <w:t>Postupak jednostavne nabave procijenj</w:t>
      </w:r>
      <w:r w:rsidR="0010496E" w:rsidRPr="002B1E7C">
        <w:rPr>
          <w:rFonts w:ascii="Times New Roman" w:hAnsi="Times New Roman" w:cs="Times New Roman"/>
          <w:sz w:val="24"/>
          <w:szCs w:val="24"/>
        </w:rPr>
        <w:t>ene vrijednosti manje</w:t>
      </w:r>
      <w:r w:rsidR="00B11A33" w:rsidRPr="002B1E7C">
        <w:rPr>
          <w:rFonts w:ascii="Times New Roman" w:hAnsi="Times New Roman" w:cs="Times New Roman"/>
          <w:sz w:val="24"/>
          <w:szCs w:val="24"/>
        </w:rPr>
        <w:t xml:space="preserve"> od 2</w:t>
      </w:r>
      <w:r w:rsidR="0010496E" w:rsidRPr="002B1E7C">
        <w:rPr>
          <w:rFonts w:ascii="Times New Roman" w:hAnsi="Times New Roman" w:cs="Times New Roman"/>
          <w:sz w:val="24"/>
          <w:szCs w:val="24"/>
        </w:rPr>
        <w:t>0.000,00 kuna naručitelj u pravilu provodi izdavanjem narudžbenice jednom gospodarskom subjektu</w:t>
      </w:r>
      <w:r w:rsidR="00B11A33" w:rsidRPr="002B1E7C">
        <w:rPr>
          <w:rFonts w:ascii="Times New Roman" w:hAnsi="Times New Roman" w:cs="Times New Roman"/>
          <w:sz w:val="24"/>
          <w:szCs w:val="24"/>
        </w:rPr>
        <w:t>.</w:t>
      </w:r>
      <w:r w:rsidR="0010496E" w:rsidRPr="002B1E7C">
        <w:rPr>
          <w:rFonts w:ascii="Times New Roman" w:hAnsi="Times New Roman" w:cs="Times New Roman"/>
          <w:sz w:val="24"/>
          <w:szCs w:val="24"/>
        </w:rPr>
        <w:t xml:space="preserve"> Naručitelj će prije izdavanja narudžbenice gospodarskom subjektu provesti istraživanje tržišta putem uvida u internetske stranice gospodarskih subjekata, postavljanjem upita ili zahtjeva za dostavom neobvezujuće inicijalne ponude ili na drugi prikladan način, a potom uputiti narudžbenicu gospodarskom subjektu koji je u mogućnosti nabaviti robu, izvršiti rad ili obaviti uslugu u skladu s potrebama i uvjetima naručitelja, pod najpovoljnijim uvjetima, odnosno koji je dostavio cjelovitu najpovoljniju inicijalnu ponudu. </w:t>
      </w:r>
    </w:p>
    <w:p w14:paraId="754D1E27" w14:textId="77777777" w:rsidR="002B1E7C" w:rsidRDefault="002B1E7C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59FFC" w14:textId="702E11FE" w:rsidR="0082586A" w:rsidRPr="002B1E7C" w:rsidRDefault="0082586A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lastRenderedPageBreak/>
        <w:t>SPREČAVANJE SUKOBA INTERESA</w:t>
      </w:r>
    </w:p>
    <w:p w14:paraId="32754259" w14:textId="710486DC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C4A312B" w14:textId="259330FA" w:rsidR="002B1E7C" w:rsidRDefault="0082586A" w:rsidP="002B1E7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 sukobu interesa, na odgovarajući način, primjenjuju se odredbe Zakona</w:t>
      </w:r>
      <w:r w:rsidR="008C56AD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1ACAAD1B" w14:textId="77777777" w:rsidR="003F75CE" w:rsidRPr="002B1E7C" w:rsidRDefault="003F75CE" w:rsidP="003F75C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FF416" w14:textId="1879EAD9" w:rsidR="0082586A" w:rsidRPr="002B1E7C" w:rsidRDefault="0082586A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KRITERIJ ZA ODABIR PONUDE</w:t>
      </w:r>
    </w:p>
    <w:p w14:paraId="18334C25" w14:textId="5CB7077C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E4CE4C9" w14:textId="0250D550" w:rsidR="0082586A" w:rsidRPr="002B1E7C" w:rsidRDefault="0082586A" w:rsidP="00B11A33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Kriterij za odabir ponude je najniža cijena ili ekonomski najpovoljnija ponuda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00F455BB" w14:textId="7213FE6E" w:rsidR="0082586A" w:rsidRPr="002B1E7C" w:rsidRDefault="0082586A" w:rsidP="0014693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Kada je kriterij odabira ekonomski najpovoljnija ponuda, osim kriterija cijene, mogu se koristiti i npr. kriterij kvalitete, tehničke prednosti, estetske i funkcionalne osobine, ekološke osobine, operativni troškovi, rok isporuke, rok izvršenja i slično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59B72A22" w14:textId="340A4761" w:rsidR="0082586A" w:rsidRPr="002B1E7C" w:rsidRDefault="0082586A" w:rsidP="0014693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Naručitelj zadržava pravo poništiti postupak  </w:t>
      </w:r>
      <w:r w:rsidR="003F75CE" w:rsidRPr="00D4279C">
        <w:rPr>
          <w:rFonts w:ascii="Times New Roman" w:hAnsi="Times New Roman" w:cs="Times New Roman"/>
          <w:sz w:val="24"/>
          <w:szCs w:val="24"/>
        </w:rPr>
        <w:t>jednostavne</w:t>
      </w:r>
      <w:r w:rsidR="003F75CE">
        <w:rPr>
          <w:rFonts w:ascii="Times New Roman" w:hAnsi="Times New Roman" w:cs="Times New Roman"/>
          <w:sz w:val="24"/>
          <w:szCs w:val="24"/>
        </w:rPr>
        <w:t xml:space="preserve"> </w:t>
      </w:r>
      <w:r w:rsidRPr="002B1E7C">
        <w:rPr>
          <w:rFonts w:ascii="Times New Roman" w:hAnsi="Times New Roman" w:cs="Times New Roman"/>
          <w:sz w:val="24"/>
          <w:szCs w:val="24"/>
        </w:rPr>
        <w:t>nabave u bilo kojem trenutku, odnosno ne odabrati niti jednu ponudu, a sve bez ikakvih obveza ili naknada bilo koje vrste prema ponuditeljima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04867401" w14:textId="71F3EB7A" w:rsidR="00C077D8" w:rsidRDefault="00FF2BC3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NABAVA ROBA, USLUGA I RADOVA ČIJA JE PROCIJENJENA VRIJEDNOST JEDNAKA ILI VEĆA OD 20.000,00 KUNA, A MANJA OD 70.000,00 KUNA</w:t>
      </w:r>
    </w:p>
    <w:p w14:paraId="0E0D53BA" w14:textId="77777777" w:rsidR="002B1E7C" w:rsidRPr="002B1E7C" w:rsidRDefault="002B1E7C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3A2D8" w14:textId="35B58B8B" w:rsidR="0082586A" w:rsidRPr="002B1E7C" w:rsidRDefault="0082586A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D48E7" w:rsidRPr="002B1E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9071C8" w14:textId="6DFDE96D" w:rsidR="0082586A" w:rsidRPr="002B1E7C" w:rsidRDefault="0082586A" w:rsidP="00B11A3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Za nabavu radova, rob</w:t>
      </w:r>
      <w:r w:rsidR="00916D17" w:rsidRPr="002B1E7C">
        <w:rPr>
          <w:rFonts w:ascii="Times New Roman" w:hAnsi="Times New Roman" w:cs="Times New Roman"/>
          <w:sz w:val="24"/>
          <w:szCs w:val="24"/>
        </w:rPr>
        <w:t>e</w:t>
      </w:r>
      <w:r w:rsidRPr="002B1E7C">
        <w:rPr>
          <w:rFonts w:ascii="Times New Roman" w:hAnsi="Times New Roman" w:cs="Times New Roman"/>
          <w:sz w:val="24"/>
          <w:szCs w:val="24"/>
        </w:rPr>
        <w:t xml:space="preserve"> i</w:t>
      </w:r>
      <w:r w:rsidR="00FF2BC3" w:rsidRPr="002B1E7C">
        <w:rPr>
          <w:rFonts w:ascii="Times New Roman" w:hAnsi="Times New Roman" w:cs="Times New Roman"/>
          <w:sz w:val="24"/>
          <w:szCs w:val="24"/>
        </w:rPr>
        <w:t xml:space="preserve"> usluga procijenjene vrijednost jednaka ili veća od 20.000,00 HRK, a manja</w:t>
      </w:r>
      <w:r w:rsidR="00916D17"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FF2BC3" w:rsidRPr="002B1E7C">
        <w:rPr>
          <w:rFonts w:ascii="Times New Roman" w:hAnsi="Times New Roman" w:cs="Times New Roman"/>
          <w:sz w:val="24"/>
          <w:szCs w:val="24"/>
        </w:rPr>
        <w:t>od</w:t>
      </w:r>
      <w:r w:rsidR="00916D17"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Pr="002B1E7C">
        <w:rPr>
          <w:rFonts w:ascii="Times New Roman" w:hAnsi="Times New Roman" w:cs="Times New Roman"/>
          <w:sz w:val="24"/>
          <w:szCs w:val="24"/>
        </w:rPr>
        <w:t xml:space="preserve">70.000,00 HRK, Naručitelj </w:t>
      </w:r>
      <w:r w:rsidR="008C56AD" w:rsidRPr="00D4279C">
        <w:rPr>
          <w:rFonts w:ascii="Times New Roman" w:hAnsi="Times New Roman" w:cs="Times New Roman"/>
          <w:sz w:val="24"/>
          <w:szCs w:val="24"/>
        </w:rPr>
        <w:t>upućuje</w:t>
      </w:r>
      <w:r w:rsidRPr="00D4279C">
        <w:rPr>
          <w:rFonts w:ascii="Times New Roman" w:hAnsi="Times New Roman" w:cs="Times New Roman"/>
          <w:sz w:val="24"/>
          <w:szCs w:val="24"/>
        </w:rPr>
        <w:t xml:space="preserve"> Poziv za dostavu ponude </w:t>
      </w:r>
      <w:r w:rsidR="00730EDC" w:rsidRPr="00D4279C">
        <w:rPr>
          <w:rFonts w:ascii="Times New Roman" w:hAnsi="Times New Roman" w:cs="Times New Roman"/>
          <w:sz w:val="24"/>
          <w:szCs w:val="24"/>
        </w:rPr>
        <w:t xml:space="preserve">na najmanje 3 (tri) </w:t>
      </w:r>
      <w:r w:rsidRPr="00D4279C">
        <w:rPr>
          <w:rFonts w:ascii="Times New Roman" w:hAnsi="Times New Roman" w:cs="Times New Roman"/>
          <w:sz w:val="24"/>
          <w:szCs w:val="24"/>
        </w:rPr>
        <w:t>gospodarsk</w:t>
      </w:r>
      <w:r w:rsidR="00730EDC" w:rsidRPr="00D4279C">
        <w:rPr>
          <w:rFonts w:ascii="Times New Roman" w:hAnsi="Times New Roman" w:cs="Times New Roman"/>
          <w:sz w:val="24"/>
          <w:szCs w:val="24"/>
        </w:rPr>
        <w:t>a</w:t>
      </w:r>
      <w:r w:rsidRPr="00D4279C">
        <w:rPr>
          <w:rFonts w:ascii="Times New Roman" w:hAnsi="Times New Roman" w:cs="Times New Roman"/>
          <w:sz w:val="24"/>
          <w:szCs w:val="24"/>
        </w:rPr>
        <w:t xml:space="preserve"> subjekt</w:t>
      </w:r>
      <w:r w:rsidR="00730EDC" w:rsidRPr="00D4279C">
        <w:rPr>
          <w:rFonts w:ascii="Times New Roman" w:hAnsi="Times New Roman" w:cs="Times New Roman"/>
          <w:sz w:val="24"/>
          <w:szCs w:val="24"/>
        </w:rPr>
        <w:t>a</w:t>
      </w:r>
      <w:r w:rsidRPr="002B1E7C">
        <w:rPr>
          <w:rFonts w:ascii="Times New Roman" w:hAnsi="Times New Roman" w:cs="Times New Roman"/>
          <w:sz w:val="24"/>
          <w:szCs w:val="24"/>
        </w:rPr>
        <w:t xml:space="preserve"> po vlastitom izboru</w:t>
      </w:r>
      <w:r w:rsidR="00FF2BC3" w:rsidRPr="002B1E7C">
        <w:rPr>
          <w:rFonts w:ascii="Times New Roman" w:hAnsi="Times New Roman" w:cs="Times New Roman"/>
          <w:sz w:val="24"/>
          <w:szCs w:val="24"/>
        </w:rPr>
        <w:t>, a p</w:t>
      </w:r>
      <w:r w:rsidRPr="002B1E7C">
        <w:rPr>
          <w:rFonts w:ascii="Times New Roman" w:hAnsi="Times New Roman" w:cs="Times New Roman"/>
          <w:sz w:val="24"/>
          <w:szCs w:val="24"/>
        </w:rPr>
        <w:t>rema vrsti robe/radova/usluga koja se nabavlj</w:t>
      </w:r>
      <w:r w:rsidR="00FF2BC3" w:rsidRPr="002B1E7C">
        <w:rPr>
          <w:rFonts w:ascii="Times New Roman" w:hAnsi="Times New Roman" w:cs="Times New Roman"/>
          <w:sz w:val="24"/>
          <w:szCs w:val="24"/>
        </w:rPr>
        <w:t>a, odnosno složenosti predmeta nabave može uputiti i više/</w:t>
      </w:r>
      <w:r w:rsidR="00B775CF" w:rsidRPr="002B1E7C">
        <w:rPr>
          <w:rFonts w:ascii="Times New Roman" w:hAnsi="Times New Roman" w:cs="Times New Roman"/>
          <w:sz w:val="24"/>
          <w:szCs w:val="24"/>
        </w:rPr>
        <w:t>manje Poziva na dostavu ponude.</w:t>
      </w:r>
    </w:p>
    <w:p w14:paraId="7A020958" w14:textId="77777777" w:rsidR="00347F1D" w:rsidRPr="002B1E7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Naručitelj pridržava pravo uputiti 1 (jedan) Poziv na dostavu ponude za nabave iz stavka 3. do 4. ovog članka i to u slijedećim okolnostima:</w:t>
      </w:r>
    </w:p>
    <w:p w14:paraId="3B2D7CE4" w14:textId="77777777" w:rsidR="00347F1D" w:rsidRPr="002B1E7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Kad zbog tehničkih razloga ili razloga povezanih sa zaštitom isključivih prava ugovor o nabavi može izvršiti samo  određeni gospodarski subjekt,</w:t>
      </w:r>
    </w:p>
    <w:p w14:paraId="5B1CFD7C" w14:textId="231EC981" w:rsidR="00347F1D" w:rsidRPr="00730ED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Kad je to nužno potrebno zbog razloga iznimne žurnosti izazvane događajima koje Naručitelj nije mogao predvidjeti </w:t>
      </w:r>
    </w:p>
    <w:p w14:paraId="023562E8" w14:textId="77777777" w:rsidR="00347F1D" w:rsidRPr="002B1E7C" w:rsidRDefault="00347F1D" w:rsidP="00347F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Ukoliko u postupku nabave nije pristigla niti jedna ponuda. </w:t>
      </w:r>
    </w:p>
    <w:p w14:paraId="561180AC" w14:textId="77777777" w:rsidR="00347F1D" w:rsidRPr="002B1E7C" w:rsidRDefault="00347F1D" w:rsidP="00347F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79B3B" w14:textId="25B80767" w:rsidR="00347F1D" w:rsidRPr="002B1E7C" w:rsidRDefault="0082586A" w:rsidP="00347F1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Poziv na dostavu ponude </w:t>
      </w:r>
      <w:r w:rsidR="00730EDC" w:rsidRPr="00D4279C">
        <w:rPr>
          <w:rFonts w:ascii="Times New Roman" w:hAnsi="Times New Roman" w:cs="Times New Roman"/>
          <w:sz w:val="24"/>
          <w:szCs w:val="24"/>
        </w:rPr>
        <w:t xml:space="preserve">može se uputiti </w:t>
      </w:r>
      <w:r w:rsidRPr="00D4279C">
        <w:rPr>
          <w:rFonts w:ascii="Times New Roman" w:hAnsi="Times New Roman" w:cs="Times New Roman"/>
          <w:sz w:val="24"/>
          <w:szCs w:val="24"/>
        </w:rPr>
        <w:t xml:space="preserve"> </w:t>
      </w:r>
      <w:r w:rsidR="008C56AD" w:rsidRPr="002B1E7C">
        <w:rPr>
          <w:rFonts w:ascii="Times New Roman" w:hAnsi="Times New Roman" w:cs="Times New Roman"/>
          <w:sz w:val="24"/>
          <w:szCs w:val="24"/>
        </w:rPr>
        <w:t>elektroničkim sredstvima</w:t>
      </w:r>
      <w:r w:rsidR="00730EDC">
        <w:rPr>
          <w:rFonts w:ascii="Times New Roman" w:hAnsi="Times New Roman" w:cs="Times New Roman"/>
          <w:sz w:val="24"/>
          <w:szCs w:val="24"/>
        </w:rPr>
        <w:t xml:space="preserve"> ili</w:t>
      </w:r>
      <w:r w:rsidR="008C56AD" w:rsidRPr="002B1E7C">
        <w:rPr>
          <w:rFonts w:ascii="Times New Roman" w:hAnsi="Times New Roman" w:cs="Times New Roman"/>
          <w:sz w:val="24"/>
          <w:szCs w:val="24"/>
        </w:rPr>
        <w:t xml:space="preserve"> putem ovlaštenog pružatelja poštanskih usluga ili druge odgovarajuće kurirske službe</w:t>
      </w:r>
      <w:r w:rsidR="00730EDC">
        <w:rPr>
          <w:rFonts w:ascii="Times New Roman" w:hAnsi="Times New Roman" w:cs="Times New Roman"/>
          <w:sz w:val="24"/>
          <w:szCs w:val="24"/>
        </w:rPr>
        <w:t xml:space="preserve"> ili</w:t>
      </w:r>
      <w:r w:rsidR="008C56AD" w:rsidRPr="002B1E7C">
        <w:rPr>
          <w:rFonts w:ascii="Times New Roman" w:hAnsi="Times New Roman" w:cs="Times New Roman"/>
          <w:sz w:val="24"/>
          <w:szCs w:val="24"/>
        </w:rPr>
        <w:t xml:space="preserve"> telefaksom ili njihovim kombiniranjem.</w:t>
      </w:r>
      <w:r w:rsidR="00347F1D" w:rsidRPr="002B1E7C">
        <w:rPr>
          <w:rFonts w:ascii="Times New Roman" w:hAnsi="Times New Roman" w:cs="Times New Roman"/>
          <w:sz w:val="24"/>
          <w:szCs w:val="24"/>
        </w:rPr>
        <w:t xml:space="preserve"> (dostavnica, povratnica, izvješće o uspješnom slanju telefaksom, potvrda e-mailom, elektronička isprava i sl.).</w:t>
      </w:r>
    </w:p>
    <w:p w14:paraId="77AD92D3" w14:textId="77777777" w:rsidR="00B07895" w:rsidRPr="002B1E7C" w:rsidRDefault="00B07895" w:rsidP="00B0789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7E55C7" w14:textId="587448EC" w:rsidR="00B07895" w:rsidRPr="002B1E7C" w:rsidRDefault="00B07895" w:rsidP="00B0789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Rok za dostavu ponuda ne smije biti kraći od </w:t>
      </w:r>
      <w:r w:rsidR="00D4279C" w:rsidRPr="00D4279C">
        <w:rPr>
          <w:rFonts w:ascii="Times New Roman" w:hAnsi="Times New Roman" w:cs="Times New Roman"/>
          <w:sz w:val="24"/>
          <w:szCs w:val="24"/>
        </w:rPr>
        <w:t xml:space="preserve">3 </w:t>
      </w:r>
      <w:r w:rsidR="00730EDC" w:rsidRPr="00D4279C">
        <w:rPr>
          <w:rFonts w:ascii="Times New Roman" w:hAnsi="Times New Roman" w:cs="Times New Roman"/>
          <w:sz w:val="24"/>
          <w:szCs w:val="24"/>
        </w:rPr>
        <w:t xml:space="preserve">(tri) </w:t>
      </w:r>
      <w:r w:rsidRPr="002B1E7C">
        <w:rPr>
          <w:rFonts w:ascii="Times New Roman" w:hAnsi="Times New Roman" w:cs="Times New Roman"/>
          <w:sz w:val="24"/>
          <w:szCs w:val="24"/>
        </w:rPr>
        <w:t>dana od dana upućivanja ili objavljivanja Poziva za dostavu ponuda na internetskim stranicama Naručitelja. Iznimno od stavka 4. ovog članka, ako postoje opravdani razlozi vezani uz predmet nabave i rok provedbe jednostavne nabave, može se utvrditi kraći rok za dostavu ponuda.</w:t>
      </w:r>
    </w:p>
    <w:p w14:paraId="485C869F" w14:textId="63853C88" w:rsidR="0082586A" w:rsidRPr="002B1E7C" w:rsidRDefault="0082586A" w:rsidP="00347F1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79D10D9" w14:textId="77777777" w:rsidR="00FF2BC3" w:rsidRPr="002B1E7C" w:rsidRDefault="00FF2BC3" w:rsidP="00FF2BC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Ukoliko jednostavna nabava nije planirana u planu nabave za tekuću godinu Zapovjednik će dostaviti zahtjev za izmjenu/dopunu istog.</w:t>
      </w:r>
    </w:p>
    <w:p w14:paraId="159FD0C3" w14:textId="77777777" w:rsidR="00FF2BC3" w:rsidRPr="002B1E7C" w:rsidRDefault="00FF2BC3" w:rsidP="00FF2BC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FAB4EF0" w14:textId="77777777" w:rsidR="00C077D8" w:rsidRDefault="00C077D8" w:rsidP="00C077D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51645" w14:textId="20CAE870" w:rsidR="00C077D8" w:rsidRDefault="00B07895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lastRenderedPageBreak/>
        <w:t>NABAVA ROBA, USLUGA I RADOVA ČIJA JE PROCIJENJENA VRIJEDNOST JEDNAKA ILI VEĆA OD 70.000,00 KUNA, A MANJA OD 200.000,00 KUNA ZA ROBU I USLUGE I MANJA OD 500.000,00 KUNA ZA RADOVE</w:t>
      </w:r>
    </w:p>
    <w:p w14:paraId="121B0FC3" w14:textId="77777777" w:rsidR="002B1E7C" w:rsidRPr="002B1E7C" w:rsidRDefault="002B1E7C" w:rsidP="00C077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F6A8B" w14:textId="74A70978" w:rsidR="00F05926" w:rsidRPr="002B1E7C" w:rsidRDefault="00F05926" w:rsidP="00B1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0C1F7FA" w14:textId="77777777" w:rsidR="00AA120C" w:rsidRDefault="00F05926" w:rsidP="00B11A3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Za nabavu robe i us</w:t>
      </w:r>
      <w:r w:rsidR="00B07895" w:rsidRPr="002B1E7C">
        <w:rPr>
          <w:rFonts w:ascii="Times New Roman" w:hAnsi="Times New Roman" w:cs="Times New Roman"/>
          <w:sz w:val="24"/>
          <w:szCs w:val="24"/>
        </w:rPr>
        <w:t>luga procijenjene vrijednosti jednaka ili veća od</w:t>
      </w:r>
      <w:r w:rsidRPr="002B1E7C">
        <w:rPr>
          <w:rFonts w:ascii="Times New Roman" w:hAnsi="Times New Roman" w:cs="Times New Roman"/>
          <w:sz w:val="24"/>
          <w:szCs w:val="24"/>
        </w:rPr>
        <w:t xml:space="preserve"> 70.00</w:t>
      </w:r>
      <w:r w:rsidR="008C56AD" w:rsidRPr="002B1E7C">
        <w:rPr>
          <w:rFonts w:ascii="Times New Roman" w:hAnsi="Times New Roman" w:cs="Times New Roman"/>
          <w:sz w:val="24"/>
          <w:szCs w:val="24"/>
        </w:rPr>
        <w:t>0</w:t>
      </w:r>
      <w:r w:rsidRPr="002B1E7C">
        <w:rPr>
          <w:rFonts w:ascii="Times New Roman" w:hAnsi="Times New Roman" w:cs="Times New Roman"/>
          <w:sz w:val="24"/>
          <w:szCs w:val="24"/>
        </w:rPr>
        <w:t xml:space="preserve">,00 HRK </w:t>
      </w:r>
      <w:r w:rsidR="00B07895" w:rsidRPr="002B1E7C">
        <w:rPr>
          <w:rFonts w:ascii="Times New Roman" w:hAnsi="Times New Roman" w:cs="Times New Roman"/>
          <w:sz w:val="24"/>
          <w:szCs w:val="24"/>
        </w:rPr>
        <w:t>a manja od</w:t>
      </w:r>
      <w:r w:rsidRPr="002B1E7C">
        <w:rPr>
          <w:rFonts w:ascii="Times New Roman" w:hAnsi="Times New Roman" w:cs="Times New Roman"/>
          <w:sz w:val="24"/>
          <w:szCs w:val="24"/>
        </w:rPr>
        <w:t xml:space="preserve"> </w:t>
      </w:r>
      <w:r w:rsidR="00B07895" w:rsidRPr="002B1E7C">
        <w:rPr>
          <w:rFonts w:ascii="Times New Roman" w:hAnsi="Times New Roman" w:cs="Times New Roman"/>
          <w:sz w:val="24"/>
          <w:szCs w:val="24"/>
        </w:rPr>
        <w:t>200.000,00 HRK za robu i usluge i manje od</w:t>
      </w:r>
      <w:r w:rsidRPr="002B1E7C">
        <w:rPr>
          <w:rFonts w:ascii="Times New Roman" w:hAnsi="Times New Roman" w:cs="Times New Roman"/>
          <w:sz w:val="24"/>
          <w:szCs w:val="24"/>
        </w:rPr>
        <w:t xml:space="preserve"> 500.000,00 HRK</w:t>
      </w:r>
    </w:p>
    <w:p w14:paraId="6B743031" w14:textId="7FFB08BB" w:rsidR="00B07895" w:rsidRPr="00D4279C" w:rsidRDefault="00AA120C" w:rsidP="00B11A3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 xml:space="preserve">Postupke jednostavne nabave iz članka 1. ovoga Pravilnika priprema i provodi Povjerenstvo za jednostavnu nabavu (u daljnjem tekstu: Povjerenstvo), imenovano od strane </w:t>
      </w:r>
      <w:r w:rsidR="00D4279C" w:rsidRPr="00D4279C">
        <w:rPr>
          <w:rFonts w:ascii="Times New Roman" w:hAnsi="Times New Roman" w:cs="Times New Roman"/>
          <w:sz w:val="24"/>
          <w:szCs w:val="24"/>
        </w:rPr>
        <w:t>zapovjednika</w:t>
      </w:r>
      <w:r w:rsidRPr="00D4279C">
        <w:rPr>
          <w:rFonts w:ascii="Times New Roman" w:hAnsi="Times New Roman" w:cs="Times New Roman"/>
          <w:sz w:val="24"/>
          <w:szCs w:val="24"/>
        </w:rPr>
        <w:t>, a koje se sastoji od najmanje 3 (tri) člana.</w:t>
      </w:r>
      <w:r w:rsidR="00F05926" w:rsidRPr="00D427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4C67" w14:textId="77777777" w:rsidR="00AA120C" w:rsidRPr="00D4279C" w:rsidRDefault="00AA120C" w:rsidP="00AA120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 xml:space="preserve">Nabavu radova, roba i usluga te provedbu projektnih natječaja procijenjene vrijednosti jednake ili veće od 70.000,00 kuna, naručitelj u pravilu provodi objavom poziva na dostavu ponuda na internetskim stranicama naručitelja. </w:t>
      </w:r>
    </w:p>
    <w:p w14:paraId="46D0E2B6" w14:textId="77777777" w:rsidR="00AA120C" w:rsidRPr="00D4279C" w:rsidRDefault="00AA120C" w:rsidP="00AA120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Iznimno, ovisno o prirodi predmeta nabave i razini tržišnog natjecanja, poziv za dostavu ponuda može biti upućen na adrese najmanje 3 (tri) gospodarska subjekta ili samo 1 (jednom) gospodarskom subjektu, iz razloga:</w:t>
      </w:r>
    </w:p>
    <w:p w14:paraId="56962B0B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1. ako nije podnesena nijedna ponuda ili niti jedna valjana ili prihvatljiva ponuda u prethodno provedenom postupku jednostavne nabave, pod uvjetom da početni uvjeti nisu bitno izmijenjeni</w:t>
      </w:r>
    </w:p>
    <w:p w14:paraId="59FE3769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2. ako samo određeni gospodarski subjekt može izvoditi radove, isporučiti robu ili pružiti usluge iz bilo kojeg od sljedećih razloga:</w:t>
      </w:r>
    </w:p>
    <w:p w14:paraId="08A09F00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a) cilj nabave je stvaranje ili stjecanje jedinstvenog umjetničkog djela ili umjetničke izvedbe</w:t>
      </w:r>
    </w:p>
    <w:p w14:paraId="15006D0A" w14:textId="77777777" w:rsidR="00AA120C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b) nepostojanje tržišnog natjecanja iz tehničkih razloga, ili</w:t>
      </w:r>
    </w:p>
    <w:p w14:paraId="7F358C72" w14:textId="5C8AF015" w:rsidR="00F05926" w:rsidRPr="00D4279C" w:rsidRDefault="00AA120C" w:rsidP="00551C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4279C">
        <w:rPr>
          <w:rFonts w:ascii="Times New Roman" w:hAnsi="Times New Roman" w:cs="Times New Roman"/>
          <w:sz w:val="24"/>
          <w:szCs w:val="24"/>
        </w:rPr>
        <w:t>c) zbog zaštite isključivih prava, uključujući prava intelektualnog vlasništva.</w:t>
      </w:r>
      <w:r w:rsidR="00D4279C" w:rsidRPr="00D4279C">
        <w:rPr>
          <w:rFonts w:ascii="Times New Roman" w:hAnsi="Times New Roman" w:cs="Times New Roman"/>
          <w:sz w:val="24"/>
          <w:szCs w:val="24"/>
        </w:rPr>
        <w:t xml:space="preserve"> </w:t>
      </w:r>
      <w:r w:rsidR="00D21039" w:rsidRPr="00D4279C">
        <w:rPr>
          <w:rFonts w:ascii="Times New Roman" w:hAnsi="Times New Roman" w:cs="Times New Roman"/>
          <w:sz w:val="24"/>
          <w:szCs w:val="24"/>
        </w:rPr>
        <w:t>Poziv na dostavu ponude upućuje se elektroničkim sredstvima, putem ovlaštenog pružatelja poštanskih usluga ili druge odgovarajuće kurirske službe, telefaksom ili njihovim kombiniranjem</w:t>
      </w:r>
      <w:r w:rsidR="00F05926" w:rsidRPr="00D4279C">
        <w:rPr>
          <w:rFonts w:ascii="Times New Roman" w:hAnsi="Times New Roman" w:cs="Times New Roman"/>
          <w:sz w:val="24"/>
          <w:szCs w:val="24"/>
        </w:rPr>
        <w:t xml:space="preserve"> (dostavnica, povratnica, izvješće o uspješnom slanju telefaksom, potvrda e-mailom, elektronička isprava i sl.)</w:t>
      </w:r>
      <w:r w:rsidR="009D37D2" w:rsidRPr="00D4279C">
        <w:rPr>
          <w:rFonts w:ascii="Times New Roman" w:hAnsi="Times New Roman" w:cs="Times New Roman"/>
          <w:sz w:val="24"/>
          <w:szCs w:val="24"/>
        </w:rPr>
        <w:t>.</w:t>
      </w:r>
    </w:p>
    <w:p w14:paraId="2D63A9D3" w14:textId="2E6DD6C8" w:rsidR="00F05926" w:rsidRPr="002B1E7C" w:rsidRDefault="00F05926" w:rsidP="0014693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Rok za dostavu ponuda ne smije biti kraći od </w:t>
      </w:r>
      <w:r w:rsidR="003952EB" w:rsidRPr="002B1E7C">
        <w:rPr>
          <w:rFonts w:ascii="Times New Roman" w:hAnsi="Times New Roman" w:cs="Times New Roman"/>
          <w:sz w:val="24"/>
          <w:szCs w:val="24"/>
        </w:rPr>
        <w:t>5</w:t>
      </w:r>
      <w:r w:rsidR="00C077D8" w:rsidRPr="002B1E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77D8" w:rsidRPr="002B1E7C">
        <w:rPr>
          <w:rFonts w:ascii="Times New Roman" w:hAnsi="Times New Roman" w:cs="Times New Roman"/>
          <w:sz w:val="24"/>
          <w:szCs w:val="24"/>
        </w:rPr>
        <w:t>(pet)</w:t>
      </w:r>
      <w:r w:rsidRPr="002B1E7C">
        <w:rPr>
          <w:rFonts w:ascii="Times New Roman" w:hAnsi="Times New Roman" w:cs="Times New Roman"/>
          <w:sz w:val="24"/>
          <w:szCs w:val="24"/>
        </w:rPr>
        <w:t xml:space="preserve"> dana od dana upućivanja</w:t>
      </w:r>
      <w:r w:rsidR="003952EB" w:rsidRPr="002B1E7C">
        <w:rPr>
          <w:rFonts w:ascii="Times New Roman" w:hAnsi="Times New Roman" w:cs="Times New Roman"/>
          <w:sz w:val="24"/>
          <w:szCs w:val="24"/>
        </w:rPr>
        <w:t xml:space="preserve"> ili </w:t>
      </w:r>
      <w:r w:rsidRPr="002B1E7C">
        <w:rPr>
          <w:rFonts w:ascii="Times New Roman" w:hAnsi="Times New Roman" w:cs="Times New Roman"/>
          <w:sz w:val="24"/>
          <w:szCs w:val="24"/>
        </w:rPr>
        <w:t>objavljivanja Poziva za dostavu ponuda na internetskim stranicama Naručitelja</w:t>
      </w:r>
      <w:r w:rsidR="008C56AD" w:rsidRPr="002B1E7C">
        <w:rPr>
          <w:rFonts w:ascii="Times New Roman" w:hAnsi="Times New Roman" w:cs="Times New Roman"/>
          <w:sz w:val="24"/>
          <w:szCs w:val="24"/>
        </w:rPr>
        <w:t xml:space="preserve">. Iznimno od stavka </w:t>
      </w:r>
      <w:r w:rsidR="001519E0" w:rsidRPr="002B1E7C">
        <w:rPr>
          <w:rFonts w:ascii="Times New Roman" w:hAnsi="Times New Roman" w:cs="Times New Roman"/>
          <w:sz w:val="24"/>
          <w:szCs w:val="24"/>
        </w:rPr>
        <w:t>4</w:t>
      </w:r>
      <w:r w:rsidR="008C56AD" w:rsidRPr="002B1E7C">
        <w:rPr>
          <w:rFonts w:ascii="Times New Roman" w:hAnsi="Times New Roman" w:cs="Times New Roman"/>
          <w:sz w:val="24"/>
          <w:szCs w:val="24"/>
        </w:rPr>
        <w:t>. ovog članka, ako postoje opravdani razlozi vezani uz predmet nabave i rok provedbe jednostavne nabave, može se utvrditi kraći rok za dostavu ponuda.</w:t>
      </w:r>
    </w:p>
    <w:p w14:paraId="209A2D27" w14:textId="4723303D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6D59225" w14:textId="1CD1FDD8" w:rsidR="001519E0" w:rsidRPr="002B1E7C" w:rsidRDefault="00166A6B" w:rsidP="00B0789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Naručitelj može u Pozivu za dostavu ponuda odrediti razloge isključenja i uvjete sposobnosti ponuditelja, sve sukladno odredbama Zakona o javnoj nabavi</w:t>
      </w:r>
    </w:p>
    <w:p w14:paraId="0A5466F8" w14:textId="77777777" w:rsidR="001519E0" w:rsidRPr="002B1E7C" w:rsidRDefault="001519E0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D2E" w14:textId="77777777" w:rsidR="001519E0" w:rsidRPr="002B1E7C" w:rsidRDefault="001519E0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C1DA0" w14:textId="2BFE6083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57A178E0" w14:textId="603F9BB3" w:rsidR="00166A6B" w:rsidRPr="002B1E7C" w:rsidRDefault="00166A6B" w:rsidP="00D2103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Sve dokumente koje javni Naručitelj zahtijeva sukladno ovom Pravilniku Ponuditelji mogu dostaviti u neovjerenoj preslici. Neovjerenom preslikom smatra se i neovjereni ispis elektroničke isprave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6E1B30BB" w14:textId="6144B1C0" w:rsidR="00166A6B" w:rsidRPr="002B1E7C" w:rsidRDefault="00166A6B" w:rsidP="00146938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U slučaju postojanja sumnje u istinitost podataka navedenih u dokumentima koje su Ponuditelji dostavili, Naručitelj može radi provjere istinitosti podataka:</w:t>
      </w:r>
    </w:p>
    <w:p w14:paraId="2364076A" w14:textId="5F57CACF" w:rsidR="00166A6B" w:rsidRPr="002B1E7C" w:rsidRDefault="00166A6B" w:rsidP="0014693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lastRenderedPageBreak/>
        <w:t>od Ponuditelja zatražiti da u primjerenom roku dostave izvornike ili ovjerene preslike tih dokumenata i/ili</w:t>
      </w:r>
    </w:p>
    <w:p w14:paraId="460C5E8F" w14:textId="034512E0" w:rsidR="00166A6B" w:rsidRPr="002B1E7C" w:rsidRDefault="00166A6B" w:rsidP="00146938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obratiti se izdavatelju dokumenata i/ili nadležnim tijelima</w:t>
      </w:r>
      <w:r w:rsidR="009D37D2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404C768E" w14:textId="77777777" w:rsidR="00146938" w:rsidRPr="002B1E7C" w:rsidRDefault="00146938" w:rsidP="003952EB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B4ED3E" w14:textId="38CACAB9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6CFE5FC" w14:textId="6FA150AD" w:rsidR="00166A6B" w:rsidRPr="002B1E7C" w:rsidRDefault="00166A6B" w:rsidP="00D21039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Otvaranje ponuda nije javno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4F274DA1" w14:textId="6A0A6B52" w:rsidR="00166A6B" w:rsidRPr="002B1E7C" w:rsidRDefault="00166A6B" w:rsidP="0014693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Ponude otvaraju najmanje dva ovlaštena predstavnika Naručitelja</w:t>
      </w:r>
      <w:r w:rsidR="0028458C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54AB8A5A" w14:textId="2BF37AAA" w:rsidR="00D21039" w:rsidRPr="002B1E7C" w:rsidRDefault="00166A6B" w:rsidP="00D2103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Ponude se otvaraju prema rednom broju iz upisnika o zaprimanju ponuda. Kada je dostavljena izmjena i/ili dopuna ponude, prvo se otvara izmjena i/ili dopuna ponude te potom osnovna ponuda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9FC2C" w14:textId="36B5841B" w:rsidR="00D21039" w:rsidRPr="002B1E7C" w:rsidRDefault="00166A6B" w:rsidP="00D2103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 otvaranju,</w:t>
      </w:r>
      <w:r w:rsidRPr="002B1E7C">
        <w:rPr>
          <w:rFonts w:ascii="Times New Roman" w:hAnsi="Times New Roman" w:cs="Times New Roman"/>
          <w:sz w:val="24"/>
          <w:szCs w:val="24"/>
        </w:rPr>
        <w:t xml:space="preserve"> postupku pregleda i ocjene sastavlja se Zapisnik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228E8BA8" w14:textId="39789E3A" w:rsidR="00166A6B" w:rsidRPr="002B1E7C" w:rsidRDefault="00166A6B" w:rsidP="00D2103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Sastavni dio Zapisnika o pregledu i ocjeni čini i </w:t>
      </w:r>
      <w:r w:rsidR="00EB6616" w:rsidRPr="002B1E7C">
        <w:rPr>
          <w:rFonts w:ascii="Times New Roman" w:hAnsi="Times New Roman" w:cs="Times New Roman"/>
          <w:sz w:val="24"/>
          <w:szCs w:val="24"/>
        </w:rPr>
        <w:t>korespondencija</w:t>
      </w:r>
      <w:r w:rsidRPr="002B1E7C">
        <w:rPr>
          <w:rFonts w:ascii="Times New Roman" w:hAnsi="Times New Roman" w:cs="Times New Roman"/>
          <w:sz w:val="24"/>
          <w:szCs w:val="24"/>
        </w:rPr>
        <w:t xml:space="preserve"> Naručitelja i Ponuditelja u postupku pregleda i ocjene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466CB0CA" w14:textId="6D14B7B0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D21039" w:rsidRPr="002B1E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6E497B" w14:textId="1B4CC38B" w:rsidR="00166A6B" w:rsidRPr="002B1E7C" w:rsidRDefault="00166A6B" w:rsidP="00D21039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Rok za donošenje Odluke o odabiru najpovoljnije ponude ili Odluke o poništenju postupka jednostavne nabave iznosi 30</w:t>
      </w:r>
      <w:r w:rsidR="009427E7" w:rsidRPr="002B1E7C">
        <w:rPr>
          <w:rFonts w:ascii="Times New Roman" w:hAnsi="Times New Roman" w:cs="Times New Roman"/>
          <w:sz w:val="24"/>
          <w:szCs w:val="24"/>
        </w:rPr>
        <w:t xml:space="preserve"> (trideset)</w:t>
      </w:r>
      <w:r w:rsidRPr="002B1E7C">
        <w:rPr>
          <w:rFonts w:ascii="Times New Roman" w:hAnsi="Times New Roman" w:cs="Times New Roman"/>
          <w:sz w:val="24"/>
          <w:szCs w:val="24"/>
        </w:rPr>
        <w:t xml:space="preserve"> dana od 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dana </w:t>
      </w:r>
      <w:r w:rsidRPr="002B1E7C">
        <w:rPr>
          <w:rFonts w:ascii="Times New Roman" w:hAnsi="Times New Roman" w:cs="Times New Roman"/>
          <w:sz w:val="24"/>
          <w:szCs w:val="24"/>
        </w:rPr>
        <w:t>isteka roka za dostavu ponuda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, ukoliko u Pozivu za dostavu ponude nije određeno drugačije. </w:t>
      </w:r>
    </w:p>
    <w:p w14:paraId="2676D7D4" w14:textId="175F4B5B" w:rsidR="00166A6B" w:rsidRPr="002B1E7C" w:rsidRDefault="00166A6B" w:rsidP="0014693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Odluka o odabiru najpovoljnije ponude ili Odluka o poništenju postupka jednostavne nabave objavljuje se na internetskim stranicama</w:t>
      </w:r>
      <w:r w:rsidR="00DD48E7" w:rsidRPr="002B1E7C">
        <w:rPr>
          <w:rFonts w:ascii="Times New Roman" w:hAnsi="Times New Roman" w:cs="Times New Roman"/>
          <w:sz w:val="24"/>
          <w:szCs w:val="24"/>
        </w:rPr>
        <w:t xml:space="preserve"> ili oglasne ploče</w:t>
      </w:r>
      <w:r w:rsidRPr="002B1E7C">
        <w:rPr>
          <w:rFonts w:ascii="Times New Roman" w:hAnsi="Times New Roman" w:cs="Times New Roman"/>
          <w:sz w:val="24"/>
          <w:szCs w:val="24"/>
        </w:rPr>
        <w:t xml:space="preserve"> Naručitelja</w:t>
      </w:r>
      <w:r w:rsidR="00D21039" w:rsidRPr="002B1E7C">
        <w:rPr>
          <w:rFonts w:ascii="Times New Roman" w:hAnsi="Times New Roman" w:cs="Times New Roman"/>
          <w:sz w:val="24"/>
          <w:szCs w:val="24"/>
        </w:rPr>
        <w:t>.</w:t>
      </w:r>
    </w:p>
    <w:p w14:paraId="64F7DFD5" w14:textId="1822904F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D21039" w:rsidRPr="002B1E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FA9CDD" w14:textId="0106E904" w:rsidR="00166A6B" w:rsidRPr="002B1E7C" w:rsidRDefault="00166A6B" w:rsidP="00D21039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Stupanjem na snagu Odluke o odabiru najpovoljnije ponude, Naručitelj 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i odabrani ponuditelj sklopiti će </w:t>
      </w:r>
      <w:r w:rsidRPr="002B1E7C">
        <w:rPr>
          <w:rFonts w:ascii="Times New Roman" w:hAnsi="Times New Roman" w:cs="Times New Roman"/>
          <w:sz w:val="24"/>
          <w:szCs w:val="24"/>
        </w:rPr>
        <w:t>Ugovora o nabavi</w:t>
      </w:r>
      <w:r w:rsidR="00D21039" w:rsidRPr="002B1E7C">
        <w:rPr>
          <w:rFonts w:ascii="Times New Roman" w:hAnsi="Times New Roman" w:cs="Times New Roman"/>
          <w:sz w:val="24"/>
          <w:szCs w:val="24"/>
        </w:rPr>
        <w:t xml:space="preserve"> robe/radova/usluga. </w:t>
      </w:r>
    </w:p>
    <w:p w14:paraId="0125E86B" w14:textId="77777777" w:rsidR="00D21039" w:rsidRPr="002B1E7C" w:rsidRDefault="00D21039" w:rsidP="00D21039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C5399" w14:textId="65E3DB54" w:rsidR="00166A6B" w:rsidRPr="002B1E7C" w:rsidRDefault="00166A6B" w:rsidP="0014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79209BFE" w14:textId="77777777" w:rsidR="00DD48E7" w:rsidRPr="002B1E7C" w:rsidRDefault="00DD48E7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200A0" w14:textId="31DFBA21" w:rsidR="00166A6B" w:rsidRPr="002B1E7C" w:rsidRDefault="00166A6B" w:rsidP="00D210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7C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D21039" w:rsidRPr="002B1E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B1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F31CB7" w14:textId="32F00D0B" w:rsidR="00166A6B" w:rsidRPr="002B1E7C" w:rsidRDefault="00B07895" w:rsidP="00D21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Danom stupanja ovog Pravilnika </w:t>
      </w:r>
      <w:r w:rsidR="00166A6B" w:rsidRPr="002B1E7C">
        <w:rPr>
          <w:rFonts w:ascii="Times New Roman" w:hAnsi="Times New Roman" w:cs="Times New Roman"/>
          <w:sz w:val="24"/>
          <w:szCs w:val="24"/>
        </w:rPr>
        <w:t xml:space="preserve"> na snagu </w:t>
      </w:r>
      <w:r w:rsidR="002B1E7C" w:rsidRPr="002B1E7C">
        <w:rPr>
          <w:rFonts w:ascii="Times New Roman" w:hAnsi="Times New Roman" w:cs="Times New Roman"/>
          <w:sz w:val="24"/>
          <w:szCs w:val="24"/>
        </w:rPr>
        <w:t>prestaje važiti Pravilnik, Broj: 324-07-19 od 15. srpnja 2019. godine.</w:t>
      </w:r>
      <w:r w:rsidR="00852EF4">
        <w:rPr>
          <w:rFonts w:ascii="Times New Roman" w:hAnsi="Times New Roman" w:cs="Times New Roman"/>
          <w:sz w:val="24"/>
          <w:szCs w:val="24"/>
        </w:rPr>
        <w:t>, te će biti objavl</w:t>
      </w:r>
      <w:r w:rsidR="00F14FB6">
        <w:rPr>
          <w:rFonts w:ascii="Times New Roman" w:hAnsi="Times New Roman" w:cs="Times New Roman"/>
          <w:sz w:val="24"/>
          <w:szCs w:val="24"/>
        </w:rPr>
        <w:t>jen na oglasnoj ploči i web</w:t>
      </w:r>
      <w:r w:rsidR="00852EF4">
        <w:rPr>
          <w:rFonts w:ascii="Times New Roman" w:hAnsi="Times New Roman" w:cs="Times New Roman"/>
          <w:sz w:val="24"/>
          <w:szCs w:val="24"/>
        </w:rPr>
        <w:t xml:space="preserve"> stranici Javne vatrogasne postrojbe Grada Požege.</w:t>
      </w:r>
    </w:p>
    <w:p w14:paraId="02B12576" w14:textId="60F6DFDB" w:rsidR="00166A6B" w:rsidRPr="002B1E7C" w:rsidRDefault="00166A6B" w:rsidP="0014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13C56" w14:textId="5F130E83" w:rsidR="00DD48E7" w:rsidRPr="002B1E7C" w:rsidRDefault="00166A6B" w:rsidP="001469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  <w:r w:rsidRPr="002B1E7C">
        <w:rPr>
          <w:rFonts w:ascii="Times New Roman" w:hAnsi="Times New Roman" w:cs="Times New Roman"/>
          <w:sz w:val="24"/>
          <w:szCs w:val="24"/>
        </w:rPr>
        <w:tab/>
      </w:r>
    </w:p>
    <w:p w14:paraId="37848CE7" w14:textId="77777777" w:rsidR="00DD48E7" w:rsidRPr="002B1E7C" w:rsidRDefault="00DD48E7" w:rsidP="00146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D1409" w14:textId="03C3B0A0" w:rsidR="002B1E7C" w:rsidRPr="002B1E7C" w:rsidRDefault="002B1E7C" w:rsidP="002B1E7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Predsjednik Vatrogasnog vijeća</w:t>
      </w:r>
    </w:p>
    <w:p w14:paraId="0C867A55" w14:textId="6F8606E7" w:rsidR="002B1E7C" w:rsidRPr="002B1E7C" w:rsidRDefault="002B1E7C" w:rsidP="002B1E7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JVP-a Grada Požege</w:t>
      </w:r>
    </w:p>
    <w:p w14:paraId="1E0FD949" w14:textId="77777777" w:rsidR="002B1E7C" w:rsidRPr="002B1E7C" w:rsidRDefault="002B1E7C" w:rsidP="002B1E7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2B1E7C">
        <w:rPr>
          <w:rFonts w:ascii="Times New Roman" w:hAnsi="Times New Roman" w:cs="Times New Roman"/>
          <w:sz w:val="24"/>
          <w:szCs w:val="24"/>
        </w:rPr>
        <w:t>Mile Raič, struč.spec.ing.admin.chris.</w:t>
      </w:r>
    </w:p>
    <w:p w14:paraId="610F8728" w14:textId="77777777" w:rsidR="002B1E7C" w:rsidRPr="002B1E7C" w:rsidRDefault="002B1E7C" w:rsidP="002B1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CCE818" w14:textId="160DE9BF" w:rsidR="00DD48E7" w:rsidRPr="002B1E7C" w:rsidRDefault="00DD48E7" w:rsidP="002B1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D48E7" w:rsidRPr="002B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E49A" w14:textId="77777777" w:rsidR="00DF5A37" w:rsidRDefault="00DF5A37" w:rsidP="002B1E7C">
      <w:pPr>
        <w:spacing w:after="0" w:line="240" w:lineRule="auto"/>
      </w:pPr>
      <w:r>
        <w:separator/>
      </w:r>
    </w:p>
  </w:endnote>
  <w:endnote w:type="continuationSeparator" w:id="0">
    <w:p w14:paraId="130511B8" w14:textId="77777777" w:rsidR="00DF5A37" w:rsidRDefault="00DF5A37" w:rsidP="002B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F12A4" w14:textId="77777777" w:rsidR="00DF5A37" w:rsidRDefault="00DF5A37" w:rsidP="002B1E7C">
      <w:pPr>
        <w:spacing w:after="0" w:line="240" w:lineRule="auto"/>
      </w:pPr>
      <w:r>
        <w:separator/>
      </w:r>
    </w:p>
  </w:footnote>
  <w:footnote w:type="continuationSeparator" w:id="0">
    <w:p w14:paraId="65F2EC90" w14:textId="77777777" w:rsidR="00DF5A37" w:rsidRDefault="00DF5A37" w:rsidP="002B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73F"/>
    <w:multiLevelType w:val="hybridMultilevel"/>
    <w:tmpl w:val="ED50A310"/>
    <w:lvl w:ilvl="0" w:tplc="35D454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E58CE"/>
    <w:multiLevelType w:val="hybridMultilevel"/>
    <w:tmpl w:val="7032B9EE"/>
    <w:lvl w:ilvl="0" w:tplc="C7BCF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5A79"/>
    <w:multiLevelType w:val="hybridMultilevel"/>
    <w:tmpl w:val="E7F07714"/>
    <w:lvl w:ilvl="0" w:tplc="360E3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01DD"/>
    <w:multiLevelType w:val="hybridMultilevel"/>
    <w:tmpl w:val="DA242D68"/>
    <w:lvl w:ilvl="0" w:tplc="A942F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E719A"/>
    <w:multiLevelType w:val="hybridMultilevel"/>
    <w:tmpl w:val="358CC302"/>
    <w:lvl w:ilvl="0" w:tplc="E3AA9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47FA2"/>
    <w:multiLevelType w:val="hybridMultilevel"/>
    <w:tmpl w:val="C3BC7D9E"/>
    <w:lvl w:ilvl="0" w:tplc="05DAF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75A1C"/>
    <w:multiLevelType w:val="hybridMultilevel"/>
    <w:tmpl w:val="4B207AF0"/>
    <w:lvl w:ilvl="0" w:tplc="B7722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11B3"/>
    <w:multiLevelType w:val="hybridMultilevel"/>
    <w:tmpl w:val="94F88C04"/>
    <w:lvl w:ilvl="0" w:tplc="D9E0E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C39DE"/>
    <w:multiLevelType w:val="hybridMultilevel"/>
    <w:tmpl w:val="EE98D2FE"/>
    <w:lvl w:ilvl="0" w:tplc="32183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7063A"/>
    <w:multiLevelType w:val="hybridMultilevel"/>
    <w:tmpl w:val="F54E3AD0"/>
    <w:lvl w:ilvl="0" w:tplc="2AD8F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A0776"/>
    <w:multiLevelType w:val="hybridMultilevel"/>
    <w:tmpl w:val="45AAFF4E"/>
    <w:lvl w:ilvl="0" w:tplc="87B84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E3155"/>
    <w:multiLevelType w:val="hybridMultilevel"/>
    <w:tmpl w:val="DDDE2068"/>
    <w:lvl w:ilvl="0" w:tplc="2B06C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51DC7"/>
    <w:multiLevelType w:val="hybridMultilevel"/>
    <w:tmpl w:val="70A02852"/>
    <w:lvl w:ilvl="0" w:tplc="A2A66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64989"/>
    <w:multiLevelType w:val="hybridMultilevel"/>
    <w:tmpl w:val="065C3C42"/>
    <w:lvl w:ilvl="0" w:tplc="FD0C3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E0722"/>
    <w:multiLevelType w:val="hybridMultilevel"/>
    <w:tmpl w:val="2EF6F7B0"/>
    <w:lvl w:ilvl="0" w:tplc="2EF02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9D"/>
    <w:rsid w:val="000B2402"/>
    <w:rsid w:val="0010496E"/>
    <w:rsid w:val="00146938"/>
    <w:rsid w:val="001519E0"/>
    <w:rsid w:val="00166A6B"/>
    <w:rsid w:val="0027609D"/>
    <w:rsid w:val="0028458C"/>
    <w:rsid w:val="002A08BF"/>
    <w:rsid w:val="002B1E7C"/>
    <w:rsid w:val="00347F1D"/>
    <w:rsid w:val="00364BB7"/>
    <w:rsid w:val="003952EB"/>
    <w:rsid w:val="003A580A"/>
    <w:rsid w:val="003D1125"/>
    <w:rsid w:val="003F75CE"/>
    <w:rsid w:val="0041515F"/>
    <w:rsid w:val="00477098"/>
    <w:rsid w:val="00487802"/>
    <w:rsid w:val="004C370E"/>
    <w:rsid w:val="00551C8E"/>
    <w:rsid w:val="00572DA7"/>
    <w:rsid w:val="006F18BA"/>
    <w:rsid w:val="00720656"/>
    <w:rsid w:val="00730EDC"/>
    <w:rsid w:val="007610EE"/>
    <w:rsid w:val="0082586A"/>
    <w:rsid w:val="00836580"/>
    <w:rsid w:val="00852EF4"/>
    <w:rsid w:val="008C56AD"/>
    <w:rsid w:val="00913F80"/>
    <w:rsid w:val="00916D17"/>
    <w:rsid w:val="009427E7"/>
    <w:rsid w:val="0097336A"/>
    <w:rsid w:val="009C1939"/>
    <w:rsid w:val="009D37D2"/>
    <w:rsid w:val="00A61317"/>
    <w:rsid w:val="00AA120C"/>
    <w:rsid w:val="00B07895"/>
    <w:rsid w:val="00B11A33"/>
    <w:rsid w:val="00B775CF"/>
    <w:rsid w:val="00C077D8"/>
    <w:rsid w:val="00C804FB"/>
    <w:rsid w:val="00D21039"/>
    <w:rsid w:val="00D4279C"/>
    <w:rsid w:val="00DD48E7"/>
    <w:rsid w:val="00DF5A37"/>
    <w:rsid w:val="00E2544E"/>
    <w:rsid w:val="00EB6616"/>
    <w:rsid w:val="00F05926"/>
    <w:rsid w:val="00F14FB6"/>
    <w:rsid w:val="00F77387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3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8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6A6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66A6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8E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519E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B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1E7C"/>
  </w:style>
  <w:style w:type="paragraph" w:styleId="Podnoje">
    <w:name w:val="footer"/>
    <w:basedOn w:val="Normal"/>
    <w:link w:val="PodnojeChar"/>
    <w:uiPriority w:val="99"/>
    <w:unhideWhenUsed/>
    <w:rsid w:val="002B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1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8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6A6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66A6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8E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519E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B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1E7C"/>
  </w:style>
  <w:style w:type="paragraph" w:styleId="Podnoje">
    <w:name w:val="footer"/>
    <w:basedOn w:val="Normal"/>
    <w:link w:val="PodnojeChar"/>
    <w:uiPriority w:val="99"/>
    <w:unhideWhenUsed/>
    <w:rsid w:val="002B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Colle</dc:creator>
  <cp:lastModifiedBy>Dalibor Hrunka</cp:lastModifiedBy>
  <cp:revision>5</cp:revision>
  <cp:lastPrinted>2022-02-21T11:57:00Z</cp:lastPrinted>
  <dcterms:created xsi:type="dcterms:W3CDTF">2022-02-10T09:23:00Z</dcterms:created>
  <dcterms:modified xsi:type="dcterms:W3CDTF">2022-02-21T11:59:00Z</dcterms:modified>
</cp:coreProperties>
</file>