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637"/>
        <w:gridCol w:w="3651"/>
      </w:tblGrid>
      <w:tr w:rsidR="00092CE0" w:rsidRPr="00D71F0B" w14:paraId="3D57FEE3" w14:textId="77777777" w:rsidTr="006706F9">
        <w:tc>
          <w:tcPr>
            <w:tcW w:w="5637" w:type="dxa"/>
            <w:shd w:val="clear" w:color="auto" w:fill="auto"/>
          </w:tcPr>
          <w:p w14:paraId="237AE1DD" w14:textId="77777777" w:rsidR="00092CE0" w:rsidRPr="00D71F0B" w:rsidRDefault="00092CE0" w:rsidP="00AD7BF2">
            <w:pPr>
              <w:spacing w:line="276" w:lineRule="auto"/>
              <w:rPr>
                <w:sz w:val="22"/>
                <w:szCs w:val="22"/>
              </w:rPr>
            </w:pPr>
            <w:r w:rsidRPr="00D71F0B">
              <w:rPr>
                <w:sz w:val="22"/>
                <w:szCs w:val="22"/>
              </w:rPr>
              <w:t>Naziv obveznika: Javna vatrogasna postrojba Grada Požege</w:t>
            </w:r>
          </w:p>
        </w:tc>
        <w:tc>
          <w:tcPr>
            <w:tcW w:w="3651" w:type="dxa"/>
            <w:shd w:val="clear" w:color="auto" w:fill="auto"/>
          </w:tcPr>
          <w:p w14:paraId="3C37A23E" w14:textId="77777777" w:rsidR="00092CE0" w:rsidRPr="00D71F0B" w:rsidRDefault="00092CE0" w:rsidP="00AD7BF2">
            <w:pPr>
              <w:spacing w:line="276" w:lineRule="auto"/>
              <w:rPr>
                <w:sz w:val="22"/>
                <w:szCs w:val="22"/>
              </w:rPr>
            </w:pPr>
            <w:r w:rsidRPr="00D71F0B">
              <w:rPr>
                <w:sz w:val="22"/>
                <w:szCs w:val="22"/>
              </w:rPr>
              <w:t>Broj RKP-a: 32720</w:t>
            </w:r>
          </w:p>
        </w:tc>
      </w:tr>
      <w:tr w:rsidR="00092CE0" w:rsidRPr="00D71F0B" w14:paraId="615B0CD6" w14:textId="77777777" w:rsidTr="006706F9">
        <w:tc>
          <w:tcPr>
            <w:tcW w:w="5637" w:type="dxa"/>
            <w:shd w:val="clear" w:color="auto" w:fill="auto"/>
          </w:tcPr>
          <w:p w14:paraId="73DA268D" w14:textId="77777777" w:rsidR="00092CE0" w:rsidRPr="00D71F0B" w:rsidRDefault="00092CE0" w:rsidP="006706F9">
            <w:pPr>
              <w:spacing w:line="276" w:lineRule="auto"/>
              <w:rPr>
                <w:sz w:val="22"/>
                <w:szCs w:val="22"/>
              </w:rPr>
            </w:pPr>
            <w:r w:rsidRPr="00D71F0B">
              <w:rPr>
                <w:sz w:val="22"/>
                <w:szCs w:val="22"/>
              </w:rPr>
              <w:t xml:space="preserve">Sjedište obveznika: </w:t>
            </w:r>
            <w:r w:rsidR="006706F9" w:rsidRPr="00D71F0B">
              <w:rPr>
                <w:sz w:val="22"/>
                <w:szCs w:val="22"/>
              </w:rPr>
              <w:t xml:space="preserve">Industrijska 44, </w:t>
            </w:r>
            <w:r w:rsidRPr="00D71F0B">
              <w:rPr>
                <w:sz w:val="22"/>
                <w:szCs w:val="22"/>
              </w:rPr>
              <w:t>34000 Požega,</w:t>
            </w:r>
          </w:p>
        </w:tc>
        <w:tc>
          <w:tcPr>
            <w:tcW w:w="3651" w:type="dxa"/>
            <w:shd w:val="clear" w:color="auto" w:fill="auto"/>
          </w:tcPr>
          <w:p w14:paraId="1305D222" w14:textId="77777777" w:rsidR="00092CE0" w:rsidRPr="00D71F0B" w:rsidRDefault="006706F9" w:rsidP="00AD7BF2">
            <w:pPr>
              <w:spacing w:line="276" w:lineRule="auto"/>
              <w:rPr>
                <w:sz w:val="22"/>
                <w:szCs w:val="22"/>
              </w:rPr>
            </w:pPr>
            <w:r w:rsidRPr="00D71F0B">
              <w:rPr>
                <w:sz w:val="22"/>
                <w:szCs w:val="22"/>
              </w:rPr>
              <w:t>Matični broj: 01</w:t>
            </w:r>
            <w:r w:rsidR="00092CE0" w:rsidRPr="00D71F0B">
              <w:rPr>
                <w:sz w:val="22"/>
                <w:szCs w:val="22"/>
              </w:rPr>
              <w:t>507141</w:t>
            </w:r>
          </w:p>
        </w:tc>
      </w:tr>
      <w:tr w:rsidR="00092CE0" w:rsidRPr="00D71F0B" w14:paraId="47F8B07C" w14:textId="77777777" w:rsidTr="006706F9">
        <w:tc>
          <w:tcPr>
            <w:tcW w:w="5637" w:type="dxa"/>
            <w:shd w:val="clear" w:color="auto" w:fill="auto"/>
          </w:tcPr>
          <w:p w14:paraId="7D084734" w14:textId="77777777" w:rsidR="00092CE0" w:rsidRPr="00D71F0B" w:rsidRDefault="00092CE0" w:rsidP="006706F9">
            <w:pPr>
              <w:spacing w:line="276" w:lineRule="auto"/>
              <w:rPr>
                <w:sz w:val="22"/>
                <w:szCs w:val="22"/>
              </w:rPr>
            </w:pPr>
            <w:r w:rsidRPr="00D71F0B">
              <w:rPr>
                <w:sz w:val="22"/>
                <w:szCs w:val="22"/>
              </w:rPr>
              <w:t xml:space="preserve">Adresa sjedišta obveznika: </w:t>
            </w:r>
            <w:r w:rsidR="006706F9" w:rsidRPr="00D71F0B">
              <w:rPr>
                <w:sz w:val="22"/>
                <w:szCs w:val="22"/>
              </w:rPr>
              <w:t xml:space="preserve">Industrijska 44, </w:t>
            </w:r>
            <w:r w:rsidRPr="00D71F0B">
              <w:rPr>
                <w:sz w:val="22"/>
                <w:szCs w:val="22"/>
              </w:rPr>
              <w:t>34000 Požega,</w:t>
            </w:r>
          </w:p>
        </w:tc>
        <w:tc>
          <w:tcPr>
            <w:tcW w:w="3651" w:type="dxa"/>
            <w:shd w:val="clear" w:color="auto" w:fill="auto"/>
          </w:tcPr>
          <w:p w14:paraId="41A09173" w14:textId="77777777" w:rsidR="00092CE0" w:rsidRPr="00D71F0B" w:rsidRDefault="00092CE0" w:rsidP="00AD7BF2">
            <w:pPr>
              <w:spacing w:line="276" w:lineRule="auto"/>
              <w:rPr>
                <w:sz w:val="22"/>
                <w:szCs w:val="22"/>
              </w:rPr>
            </w:pPr>
            <w:r w:rsidRPr="00D71F0B">
              <w:rPr>
                <w:sz w:val="22"/>
                <w:szCs w:val="22"/>
              </w:rPr>
              <w:t>OIB: 83816714601</w:t>
            </w:r>
          </w:p>
        </w:tc>
      </w:tr>
      <w:tr w:rsidR="00092CE0" w:rsidRPr="00D71F0B" w14:paraId="482AA79E" w14:textId="77777777" w:rsidTr="006706F9">
        <w:tc>
          <w:tcPr>
            <w:tcW w:w="5637" w:type="dxa"/>
            <w:shd w:val="clear" w:color="auto" w:fill="auto"/>
          </w:tcPr>
          <w:p w14:paraId="2A97585E" w14:textId="77777777" w:rsidR="00092CE0" w:rsidRPr="00D71F0B" w:rsidRDefault="006706F9" w:rsidP="00AD7BF2">
            <w:pPr>
              <w:spacing w:line="276" w:lineRule="auto"/>
              <w:rPr>
                <w:sz w:val="22"/>
                <w:szCs w:val="22"/>
              </w:rPr>
            </w:pPr>
            <w:r w:rsidRPr="00D71F0B">
              <w:rPr>
                <w:sz w:val="22"/>
                <w:szCs w:val="22"/>
              </w:rPr>
              <w:t>Razina: 2</w:t>
            </w:r>
            <w:r w:rsidR="00092CE0" w:rsidRPr="00D71F0B">
              <w:rPr>
                <w:sz w:val="22"/>
                <w:szCs w:val="22"/>
              </w:rPr>
              <w:t>1</w:t>
            </w:r>
          </w:p>
        </w:tc>
        <w:tc>
          <w:tcPr>
            <w:tcW w:w="3651" w:type="dxa"/>
            <w:shd w:val="clear" w:color="auto" w:fill="auto"/>
          </w:tcPr>
          <w:p w14:paraId="0B25E764" w14:textId="77777777" w:rsidR="00092CE0" w:rsidRPr="00D71F0B" w:rsidRDefault="00092CE0" w:rsidP="00AD7BF2">
            <w:pPr>
              <w:spacing w:line="276" w:lineRule="auto"/>
              <w:rPr>
                <w:sz w:val="22"/>
                <w:szCs w:val="22"/>
              </w:rPr>
            </w:pPr>
            <w:r w:rsidRPr="00D71F0B">
              <w:rPr>
                <w:sz w:val="22"/>
                <w:szCs w:val="22"/>
              </w:rPr>
              <w:t>Šifra djelatnosti prema NKD-u: 8425</w:t>
            </w:r>
          </w:p>
        </w:tc>
      </w:tr>
    </w:tbl>
    <w:p w14:paraId="276D2C65" w14:textId="77777777" w:rsidR="001B4BFB" w:rsidRPr="00D71F0B" w:rsidRDefault="001B4BFB" w:rsidP="00A13F7D">
      <w:pPr>
        <w:spacing w:line="276" w:lineRule="auto"/>
        <w:rPr>
          <w:sz w:val="22"/>
          <w:szCs w:val="22"/>
        </w:rPr>
      </w:pPr>
    </w:p>
    <w:p w14:paraId="224CE9EC" w14:textId="77777777" w:rsidR="006706F9" w:rsidRPr="00D71F0B" w:rsidRDefault="006706F9" w:rsidP="00A13F7D">
      <w:pPr>
        <w:spacing w:line="276" w:lineRule="auto"/>
        <w:rPr>
          <w:sz w:val="22"/>
          <w:szCs w:val="22"/>
        </w:rPr>
      </w:pPr>
    </w:p>
    <w:p w14:paraId="7BB6C44B" w14:textId="77777777" w:rsidR="006706F9" w:rsidRPr="00D71F0B" w:rsidRDefault="006706F9" w:rsidP="00A13F7D">
      <w:pPr>
        <w:spacing w:line="276" w:lineRule="auto"/>
        <w:rPr>
          <w:sz w:val="22"/>
          <w:szCs w:val="22"/>
        </w:rPr>
      </w:pPr>
    </w:p>
    <w:p w14:paraId="2D956EFA" w14:textId="77777777" w:rsidR="00092CE0" w:rsidRPr="00D71F0B" w:rsidRDefault="00092CE0" w:rsidP="00A13F7D">
      <w:pPr>
        <w:spacing w:line="276" w:lineRule="auto"/>
        <w:rPr>
          <w:sz w:val="22"/>
          <w:szCs w:val="22"/>
        </w:rPr>
      </w:pPr>
    </w:p>
    <w:p w14:paraId="58CF3EDE" w14:textId="77777777" w:rsidR="001B4BFB" w:rsidRPr="00D71F0B" w:rsidRDefault="00987E65" w:rsidP="001B4BFB">
      <w:pPr>
        <w:spacing w:line="276" w:lineRule="auto"/>
        <w:jc w:val="center"/>
        <w:rPr>
          <w:b/>
          <w:sz w:val="22"/>
          <w:szCs w:val="22"/>
        </w:rPr>
      </w:pPr>
      <w:r w:rsidRPr="00D71F0B">
        <w:rPr>
          <w:b/>
          <w:sz w:val="22"/>
          <w:szCs w:val="22"/>
        </w:rPr>
        <w:t xml:space="preserve">BILJEŠKE UZ FINANCIJSKE IZVJEŠTAJE </w:t>
      </w:r>
    </w:p>
    <w:p w14:paraId="21ABA085" w14:textId="77777777" w:rsidR="00987E65" w:rsidRPr="00D71F0B" w:rsidRDefault="001B4BFB" w:rsidP="001B4BFB">
      <w:pPr>
        <w:spacing w:line="276" w:lineRule="auto"/>
        <w:jc w:val="center"/>
        <w:rPr>
          <w:b/>
          <w:sz w:val="22"/>
          <w:szCs w:val="22"/>
        </w:rPr>
      </w:pPr>
      <w:r w:rsidRPr="00D71F0B">
        <w:rPr>
          <w:b/>
          <w:sz w:val="22"/>
          <w:szCs w:val="22"/>
        </w:rPr>
        <w:t xml:space="preserve">za razdoblje od 1. siječnja do </w:t>
      </w:r>
      <w:r w:rsidR="008E5F5A" w:rsidRPr="00D71F0B">
        <w:rPr>
          <w:b/>
          <w:sz w:val="22"/>
          <w:szCs w:val="22"/>
        </w:rPr>
        <w:t>31. prosinca</w:t>
      </w:r>
      <w:r w:rsidRPr="00D71F0B">
        <w:rPr>
          <w:b/>
          <w:sz w:val="22"/>
          <w:szCs w:val="22"/>
        </w:rPr>
        <w:t xml:space="preserve"> </w:t>
      </w:r>
      <w:r w:rsidR="00987E65" w:rsidRPr="00D71F0B">
        <w:rPr>
          <w:b/>
          <w:sz w:val="22"/>
          <w:szCs w:val="22"/>
        </w:rPr>
        <w:t>20</w:t>
      </w:r>
      <w:r w:rsidR="002F7969" w:rsidRPr="00D71F0B">
        <w:rPr>
          <w:b/>
          <w:sz w:val="22"/>
          <w:szCs w:val="22"/>
        </w:rPr>
        <w:t>2</w:t>
      </w:r>
      <w:r w:rsidR="00DB0684">
        <w:rPr>
          <w:b/>
          <w:sz w:val="22"/>
          <w:szCs w:val="22"/>
        </w:rPr>
        <w:t>2</w:t>
      </w:r>
      <w:r w:rsidR="00987E65" w:rsidRPr="00D71F0B">
        <w:rPr>
          <w:b/>
          <w:sz w:val="22"/>
          <w:szCs w:val="22"/>
        </w:rPr>
        <w:t xml:space="preserve">. </w:t>
      </w:r>
      <w:r w:rsidRPr="00D71F0B">
        <w:rPr>
          <w:b/>
          <w:sz w:val="22"/>
          <w:szCs w:val="22"/>
        </w:rPr>
        <w:t>godine</w:t>
      </w:r>
    </w:p>
    <w:p w14:paraId="5039C7F0" w14:textId="77777777" w:rsidR="00092CE0" w:rsidRDefault="00092CE0" w:rsidP="00092CE0">
      <w:pPr>
        <w:jc w:val="both"/>
        <w:rPr>
          <w:b/>
          <w:sz w:val="22"/>
          <w:szCs w:val="22"/>
        </w:rPr>
      </w:pPr>
    </w:p>
    <w:p w14:paraId="53B80FD0" w14:textId="77777777" w:rsidR="00017D16" w:rsidRPr="00D71F0B" w:rsidRDefault="00017D16" w:rsidP="00092CE0">
      <w:pPr>
        <w:jc w:val="both"/>
        <w:rPr>
          <w:b/>
          <w:sz w:val="22"/>
          <w:szCs w:val="22"/>
        </w:rPr>
      </w:pPr>
    </w:p>
    <w:p w14:paraId="57437F4B" w14:textId="77777777" w:rsidR="008E5F5A" w:rsidRPr="00D71F0B" w:rsidRDefault="008E5F5A" w:rsidP="00C650E7">
      <w:pPr>
        <w:ind w:firstLine="708"/>
        <w:jc w:val="both"/>
        <w:rPr>
          <w:sz w:val="22"/>
          <w:szCs w:val="22"/>
        </w:rPr>
      </w:pPr>
      <w:r w:rsidRPr="00D71F0B">
        <w:rPr>
          <w:sz w:val="22"/>
          <w:szCs w:val="22"/>
        </w:rPr>
        <w:t xml:space="preserve">Javna vatrogasna postrojba osnovana je Odlukom KLASA: 021-01/20-01/14, URBROJ:2177/01-02/01-20-1 od </w:t>
      </w:r>
      <w:r w:rsidR="00C650E7" w:rsidRPr="00D71F0B">
        <w:rPr>
          <w:sz w:val="22"/>
          <w:szCs w:val="22"/>
        </w:rPr>
        <w:t xml:space="preserve">08. prosinca </w:t>
      </w:r>
      <w:r w:rsidRPr="00D71F0B">
        <w:rPr>
          <w:sz w:val="22"/>
          <w:szCs w:val="22"/>
        </w:rPr>
        <w:t>2020</w:t>
      </w:r>
      <w:r w:rsidR="00C650E7" w:rsidRPr="00D71F0B">
        <w:rPr>
          <w:sz w:val="22"/>
          <w:szCs w:val="22"/>
        </w:rPr>
        <w:t>. godine,</w:t>
      </w:r>
      <w:r w:rsidRPr="00D71F0B">
        <w:rPr>
          <w:sz w:val="22"/>
          <w:szCs w:val="22"/>
        </w:rPr>
        <w:t xml:space="preserve"> kao javna ustanova temeljem Zakona o vatrogastvu (NN 125/19 ) i Zakona o ustanovama ( NN 76/93</w:t>
      </w:r>
      <w:r w:rsidR="00C343E7">
        <w:rPr>
          <w:sz w:val="22"/>
          <w:szCs w:val="22"/>
        </w:rPr>
        <w:t>,</w:t>
      </w:r>
      <w:r w:rsidRPr="00D71F0B">
        <w:rPr>
          <w:sz w:val="22"/>
          <w:szCs w:val="22"/>
        </w:rPr>
        <w:t xml:space="preserve"> 29/97</w:t>
      </w:r>
      <w:r w:rsidR="00C343E7">
        <w:rPr>
          <w:sz w:val="22"/>
          <w:szCs w:val="22"/>
        </w:rPr>
        <w:t>, 47/99, 35/08. i 127/19.</w:t>
      </w:r>
      <w:r w:rsidRPr="00D71F0B">
        <w:rPr>
          <w:sz w:val="22"/>
          <w:szCs w:val="22"/>
        </w:rPr>
        <w:t xml:space="preserve"> ).</w:t>
      </w:r>
    </w:p>
    <w:p w14:paraId="53774D31" w14:textId="77777777" w:rsidR="00C343E7" w:rsidRDefault="00C343E7" w:rsidP="00C650E7">
      <w:pPr>
        <w:ind w:firstLine="708"/>
        <w:jc w:val="both"/>
      </w:pPr>
    </w:p>
    <w:p w14:paraId="22D92EB0" w14:textId="77777777" w:rsidR="00092CE0" w:rsidRPr="00D71F0B" w:rsidRDefault="00092CE0" w:rsidP="00C650E7">
      <w:pPr>
        <w:ind w:firstLine="708"/>
        <w:jc w:val="both"/>
        <w:rPr>
          <w:sz w:val="22"/>
          <w:szCs w:val="22"/>
        </w:rPr>
      </w:pPr>
      <w:r w:rsidRPr="00D71F0B">
        <w:rPr>
          <w:sz w:val="22"/>
          <w:szCs w:val="22"/>
        </w:rPr>
        <w:t>Rad Javne vatrogasne postrojbe grad</w:t>
      </w:r>
      <w:r w:rsidR="008115FA" w:rsidRPr="00D71F0B">
        <w:rPr>
          <w:sz w:val="22"/>
          <w:szCs w:val="22"/>
        </w:rPr>
        <w:t>a</w:t>
      </w:r>
      <w:r w:rsidRPr="00D71F0B">
        <w:rPr>
          <w:sz w:val="22"/>
          <w:szCs w:val="22"/>
        </w:rPr>
        <w:t xml:space="preserve"> Požege definiran je obvezama iz Zakona o vatrogastvu, Zakona o ustanovama, podzakonskim aktima Zakona, Statutom Javne vatrogasne postrojbe grada Požege i drugim općim aktima postrojbe.</w:t>
      </w:r>
    </w:p>
    <w:p w14:paraId="00E0E045" w14:textId="77777777" w:rsidR="00092CE0" w:rsidRPr="00D71F0B" w:rsidRDefault="00092CE0" w:rsidP="00C650E7">
      <w:pPr>
        <w:jc w:val="both"/>
        <w:rPr>
          <w:sz w:val="22"/>
          <w:szCs w:val="22"/>
        </w:rPr>
      </w:pPr>
    </w:p>
    <w:p w14:paraId="4E0871BC" w14:textId="77777777" w:rsidR="00092CE0" w:rsidRPr="00D71F0B" w:rsidRDefault="007C659C" w:rsidP="00C650E7">
      <w:pPr>
        <w:ind w:firstLine="708"/>
        <w:jc w:val="both"/>
        <w:rPr>
          <w:sz w:val="22"/>
          <w:szCs w:val="22"/>
        </w:rPr>
      </w:pPr>
      <w:r w:rsidRPr="00D71F0B">
        <w:rPr>
          <w:sz w:val="22"/>
          <w:szCs w:val="22"/>
        </w:rPr>
        <w:t>Osnivač Javne vatrogasne postrojbe je</w:t>
      </w:r>
      <w:r w:rsidR="00092CE0" w:rsidRPr="00D71F0B">
        <w:rPr>
          <w:sz w:val="22"/>
          <w:szCs w:val="22"/>
        </w:rPr>
        <w:t xml:space="preserve"> Grad Požegu sukladno Procjeni ugroženosti i izrađenom P</w:t>
      </w:r>
      <w:r w:rsidRPr="00D71F0B">
        <w:rPr>
          <w:sz w:val="22"/>
          <w:szCs w:val="22"/>
        </w:rPr>
        <w:t>lanu zaštite od požara. JVP G</w:t>
      </w:r>
      <w:r w:rsidR="00092CE0" w:rsidRPr="00D71F0B">
        <w:rPr>
          <w:sz w:val="22"/>
          <w:szCs w:val="22"/>
        </w:rPr>
        <w:t>rada Požege pokriva cijeli prostor grada s prigradskim naseljima. Vatrogasna djelatnost obavlja se kao javna služba te je stručna i humanitarna djelatnost od interesa za Republiku Hrvatsku.</w:t>
      </w:r>
    </w:p>
    <w:p w14:paraId="35001BC1" w14:textId="77777777" w:rsidR="00092CE0" w:rsidRPr="00D71F0B" w:rsidRDefault="00092CE0" w:rsidP="00C650E7">
      <w:pPr>
        <w:jc w:val="both"/>
        <w:rPr>
          <w:sz w:val="22"/>
          <w:szCs w:val="22"/>
        </w:rPr>
      </w:pPr>
    </w:p>
    <w:p w14:paraId="603593FA" w14:textId="77777777" w:rsidR="008E5F5A" w:rsidRPr="00D71F0B" w:rsidRDefault="007C659C" w:rsidP="00C650E7">
      <w:pPr>
        <w:jc w:val="both"/>
        <w:rPr>
          <w:sz w:val="22"/>
          <w:szCs w:val="22"/>
          <w:lang w:eastAsia="en-US"/>
        </w:rPr>
      </w:pPr>
      <w:r w:rsidRPr="00D71F0B">
        <w:rPr>
          <w:sz w:val="22"/>
          <w:szCs w:val="22"/>
        </w:rPr>
        <w:tab/>
      </w:r>
      <w:r w:rsidR="00C650E7" w:rsidRPr="00D71F0B">
        <w:rPr>
          <w:sz w:val="22"/>
          <w:szCs w:val="22"/>
          <w:lang w:eastAsia="en-US"/>
        </w:rPr>
        <w:t xml:space="preserve">Financiranje </w:t>
      </w:r>
      <w:r w:rsidR="008E5F5A" w:rsidRPr="00D71F0B">
        <w:rPr>
          <w:sz w:val="22"/>
          <w:szCs w:val="22"/>
          <w:lang w:eastAsia="en-US"/>
        </w:rPr>
        <w:t>JVP grad Požege provodi se sukladno odredbi članka 123. Zakona o vatrogastvu (Narodne novine br.125/19,</w:t>
      </w:r>
      <w:r w:rsidR="00C343E7">
        <w:rPr>
          <w:sz w:val="22"/>
          <w:szCs w:val="22"/>
          <w:lang w:eastAsia="en-US"/>
        </w:rPr>
        <w:t xml:space="preserve"> </w:t>
      </w:r>
      <w:r w:rsidR="008E5F5A" w:rsidRPr="00D71F0B">
        <w:rPr>
          <w:sz w:val="22"/>
          <w:szCs w:val="22"/>
          <w:lang w:eastAsia="en-US"/>
        </w:rPr>
        <w:t>te članka 5. stavak 3. Zakona o financiranju lokalne i područne (regionalne) samouprave ( NN br. 127/17</w:t>
      </w:r>
      <w:r w:rsidR="00801EC2">
        <w:rPr>
          <w:sz w:val="22"/>
          <w:szCs w:val="22"/>
          <w:lang w:eastAsia="en-US"/>
        </w:rPr>
        <w:t>. i 138/20.</w:t>
      </w:r>
      <w:r w:rsidR="00C650E7" w:rsidRPr="00D71F0B">
        <w:rPr>
          <w:sz w:val="22"/>
          <w:szCs w:val="22"/>
          <w:lang w:eastAsia="en-US"/>
        </w:rPr>
        <w:t xml:space="preserve">) </w:t>
      </w:r>
      <w:r w:rsidR="008E5F5A" w:rsidRPr="00D71F0B">
        <w:rPr>
          <w:sz w:val="22"/>
          <w:szCs w:val="22"/>
          <w:lang w:eastAsia="en-US"/>
        </w:rPr>
        <w:t>te Odluke Vlade Republike Hrvatske o minimalnim financijskim standardima za decentralizirano financiranje redovite djelatnosti javnih vatrogasnih postrojbi za 202</w:t>
      </w:r>
      <w:r w:rsidR="00801EC2">
        <w:rPr>
          <w:sz w:val="22"/>
          <w:szCs w:val="22"/>
          <w:lang w:eastAsia="en-US"/>
        </w:rPr>
        <w:t>1</w:t>
      </w:r>
      <w:r w:rsidR="008E5F5A" w:rsidRPr="00D71F0B">
        <w:rPr>
          <w:sz w:val="22"/>
          <w:szCs w:val="22"/>
          <w:lang w:eastAsia="en-US"/>
        </w:rPr>
        <w:t>. godinu. Razliku nedostatnih financijskih sredstava od decentralizirane funkcije u Državnom proračunu Republike Hrvatske za 202</w:t>
      </w:r>
      <w:r w:rsidR="00801EC2">
        <w:rPr>
          <w:sz w:val="22"/>
          <w:szCs w:val="22"/>
          <w:lang w:eastAsia="en-US"/>
        </w:rPr>
        <w:t>1</w:t>
      </w:r>
      <w:r w:rsidR="00C650E7" w:rsidRPr="00D71F0B">
        <w:rPr>
          <w:sz w:val="22"/>
          <w:szCs w:val="22"/>
          <w:lang w:eastAsia="en-US"/>
        </w:rPr>
        <w:t xml:space="preserve">. godinu </w:t>
      </w:r>
      <w:r w:rsidR="008E5F5A" w:rsidRPr="00D71F0B">
        <w:rPr>
          <w:sz w:val="22"/>
          <w:szCs w:val="22"/>
          <w:lang w:eastAsia="en-US"/>
        </w:rPr>
        <w:t>do planiranih financijskih sredstava u Financijskom planu uplatit će osnivač iz vlastitog proračuna.</w:t>
      </w:r>
    </w:p>
    <w:p w14:paraId="027AC7FF" w14:textId="77777777" w:rsidR="007522AC" w:rsidRPr="00D71F0B" w:rsidRDefault="007522AC" w:rsidP="00092CE0">
      <w:pPr>
        <w:jc w:val="both"/>
        <w:rPr>
          <w:sz w:val="22"/>
          <w:szCs w:val="22"/>
        </w:rPr>
      </w:pPr>
    </w:p>
    <w:p w14:paraId="3B5743E0" w14:textId="77777777" w:rsidR="00493569" w:rsidRPr="00D71F0B" w:rsidRDefault="00493569" w:rsidP="00493569">
      <w:pPr>
        <w:jc w:val="both"/>
        <w:rPr>
          <w:b/>
          <w:sz w:val="22"/>
          <w:szCs w:val="22"/>
        </w:rPr>
      </w:pPr>
      <w:r w:rsidRPr="00D71F0B">
        <w:rPr>
          <w:b/>
          <w:sz w:val="22"/>
          <w:szCs w:val="22"/>
        </w:rPr>
        <w:t>BILJEŠKE UZ PR-RAS</w:t>
      </w:r>
    </w:p>
    <w:p w14:paraId="1DD3B1BC" w14:textId="77777777" w:rsidR="00493569" w:rsidRDefault="00493569" w:rsidP="00493569">
      <w:pPr>
        <w:jc w:val="both"/>
        <w:rPr>
          <w:sz w:val="22"/>
          <w:szCs w:val="22"/>
        </w:rPr>
      </w:pPr>
    </w:p>
    <w:p w14:paraId="5D563D1B" w14:textId="77777777" w:rsidR="00CF7E51" w:rsidRDefault="00F926B5" w:rsidP="00F926B5">
      <w:pPr>
        <w:numPr>
          <w:ilvl w:val="0"/>
          <w:numId w:val="33"/>
        </w:numPr>
        <w:jc w:val="both"/>
        <w:rPr>
          <w:sz w:val="22"/>
          <w:szCs w:val="22"/>
        </w:rPr>
      </w:pPr>
      <w:r>
        <w:rPr>
          <w:sz w:val="22"/>
          <w:szCs w:val="22"/>
        </w:rPr>
        <w:t>Šifra 6381 i 6382 – Tekuće i kapitalne pomoći temeljem prijenosa EU sredstava – Ministarstvo unutarnjih poslova Republike Hrvatske raspisalo je poziv za financiranje službi spašavanja za službe koje su sudjelovale u zagrebačkom potresu i onome u Petrinji. Tako je na konto poziva osigurano 12.000,00 kn tekuće pomoći koja je utrošena za uslugu prijave na poziv i kapitalnih 187.307,40 kn koje će se utrošiti za nabavu nove potrebne opreme.</w:t>
      </w:r>
    </w:p>
    <w:p w14:paraId="50731D68" w14:textId="77777777" w:rsidR="00F926B5" w:rsidRDefault="00F926B5" w:rsidP="00F926B5">
      <w:pPr>
        <w:numPr>
          <w:ilvl w:val="0"/>
          <w:numId w:val="33"/>
        </w:numPr>
        <w:jc w:val="both"/>
        <w:rPr>
          <w:sz w:val="22"/>
          <w:szCs w:val="22"/>
        </w:rPr>
      </w:pPr>
      <w:r>
        <w:rPr>
          <w:sz w:val="22"/>
          <w:szCs w:val="22"/>
        </w:rPr>
        <w:t xml:space="preserve">Šifra 6526 – Ostali nespomenuti prihodi – prihod od osiguranja dobiven za pokriće štete na službenom vozilu. </w:t>
      </w:r>
    </w:p>
    <w:p w14:paraId="6B3C0E7F" w14:textId="77777777" w:rsidR="00F926B5" w:rsidRDefault="00F926B5" w:rsidP="00F926B5">
      <w:pPr>
        <w:numPr>
          <w:ilvl w:val="0"/>
          <w:numId w:val="33"/>
        </w:numPr>
        <w:jc w:val="both"/>
        <w:rPr>
          <w:sz w:val="22"/>
          <w:szCs w:val="22"/>
        </w:rPr>
      </w:pPr>
      <w:r>
        <w:rPr>
          <w:sz w:val="22"/>
          <w:szCs w:val="22"/>
        </w:rPr>
        <w:t>Šifra 6632 – Kapitalne donacije – tekuća je godina značajno manja u odnosu na prethodnu jer je tijekom prethodne godine dobiveno kombi vozilo od Hrvatske vatrogasne zajednice. Tekuće su godine dobivena sredstva iz županijskog proračuna i nešto manji iznos od HVZ-a.</w:t>
      </w:r>
    </w:p>
    <w:p w14:paraId="7A0517AB" w14:textId="77777777" w:rsidR="00F926B5" w:rsidRDefault="00F926B5" w:rsidP="00F926B5">
      <w:pPr>
        <w:numPr>
          <w:ilvl w:val="0"/>
          <w:numId w:val="33"/>
        </w:numPr>
        <w:jc w:val="both"/>
        <w:rPr>
          <w:sz w:val="22"/>
          <w:szCs w:val="22"/>
        </w:rPr>
      </w:pPr>
      <w:r>
        <w:rPr>
          <w:sz w:val="22"/>
          <w:szCs w:val="22"/>
        </w:rPr>
        <w:t>Šifra 3113 – Plaće za prekovremeni rad – sredstva tekuće godine značajno su manja od onih prethodne</w:t>
      </w:r>
      <w:r w:rsidR="00772678">
        <w:rPr>
          <w:sz w:val="22"/>
          <w:szCs w:val="22"/>
        </w:rPr>
        <w:t xml:space="preserve">. Ona su iznimno realizirana u većem iznosu zbog poplava koje su pogodile Požegu. JVP grada Požege proveo je veliki broj sati na terenu kako bi sanirali što više posljedica koje su tom prilikom nastala. Grad Požega osigurao je novac za pokriće troškova prekovremenog rada tijekom 2021. godine. </w:t>
      </w:r>
    </w:p>
    <w:p w14:paraId="3069ECF0" w14:textId="77777777" w:rsidR="00772678" w:rsidRDefault="00772678" w:rsidP="00F926B5">
      <w:pPr>
        <w:numPr>
          <w:ilvl w:val="0"/>
          <w:numId w:val="33"/>
        </w:numPr>
        <w:jc w:val="both"/>
        <w:rPr>
          <w:sz w:val="22"/>
          <w:szCs w:val="22"/>
        </w:rPr>
      </w:pPr>
      <w:r>
        <w:rPr>
          <w:sz w:val="22"/>
          <w:szCs w:val="22"/>
        </w:rPr>
        <w:t xml:space="preserve">Šifra 312 – Ostali rashodi za zaposlene – tijekom tekuće godine isplaćena je jedna otpremnina za odlazak u mirovinu dok je tijekom prethodne godine isplaćeno tri. </w:t>
      </w:r>
    </w:p>
    <w:p w14:paraId="6AB389BA" w14:textId="77777777" w:rsidR="00772678" w:rsidRDefault="00772678" w:rsidP="00F926B5">
      <w:pPr>
        <w:numPr>
          <w:ilvl w:val="0"/>
          <w:numId w:val="33"/>
        </w:numPr>
        <w:jc w:val="both"/>
        <w:rPr>
          <w:sz w:val="22"/>
          <w:szCs w:val="22"/>
        </w:rPr>
      </w:pPr>
      <w:r>
        <w:rPr>
          <w:sz w:val="22"/>
          <w:szCs w:val="22"/>
        </w:rPr>
        <w:lastRenderedPageBreak/>
        <w:t>Šifra 3213 – Stručno usavršavanje zaposlenike – tijekom tekuće godine djelatnicu su prošli obuku za rukovanje boca koje su pod tlakom.</w:t>
      </w:r>
    </w:p>
    <w:p w14:paraId="04B79CE9" w14:textId="77777777" w:rsidR="00772678" w:rsidRDefault="00772678" w:rsidP="00F926B5">
      <w:pPr>
        <w:numPr>
          <w:ilvl w:val="0"/>
          <w:numId w:val="33"/>
        </w:numPr>
        <w:jc w:val="both"/>
        <w:rPr>
          <w:sz w:val="22"/>
          <w:szCs w:val="22"/>
        </w:rPr>
      </w:pPr>
      <w:r>
        <w:rPr>
          <w:sz w:val="22"/>
          <w:szCs w:val="22"/>
        </w:rPr>
        <w:t>Šifra 3227 – Službena, radna i zaštitna odjeća i obuća – svakih nekoliko godina postoji potreba za obnavljanje službene odjeće i obuće djelatnika. Tijekom 202</w:t>
      </w:r>
      <w:r w:rsidR="005F33B3">
        <w:rPr>
          <w:sz w:val="22"/>
          <w:szCs w:val="22"/>
        </w:rPr>
        <w:t xml:space="preserve">2. osigurana su sredstva za nabavku novih majica, čizama i rukavica za potreba djelatnika. </w:t>
      </w:r>
    </w:p>
    <w:p w14:paraId="130B3F2F" w14:textId="77777777" w:rsidR="00772678" w:rsidRDefault="00772678" w:rsidP="00F926B5">
      <w:pPr>
        <w:numPr>
          <w:ilvl w:val="0"/>
          <w:numId w:val="33"/>
        </w:numPr>
        <w:jc w:val="both"/>
        <w:rPr>
          <w:sz w:val="22"/>
          <w:szCs w:val="22"/>
        </w:rPr>
      </w:pPr>
      <w:r>
        <w:rPr>
          <w:sz w:val="22"/>
          <w:szCs w:val="22"/>
        </w:rPr>
        <w:t>Šifra 3223 – Energija – troškovi energije imali su tendenciju rasta tijekom 2022. godine.</w:t>
      </w:r>
    </w:p>
    <w:p w14:paraId="3183ABD1" w14:textId="77777777" w:rsidR="00772678" w:rsidRDefault="00772678" w:rsidP="00772678">
      <w:pPr>
        <w:numPr>
          <w:ilvl w:val="0"/>
          <w:numId w:val="33"/>
        </w:numPr>
        <w:jc w:val="both"/>
        <w:rPr>
          <w:sz w:val="22"/>
          <w:szCs w:val="22"/>
        </w:rPr>
      </w:pPr>
      <w:r>
        <w:rPr>
          <w:sz w:val="22"/>
          <w:szCs w:val="22"/>
        </w:rPr>
        <w:t>Šifra 3232 – Usluge tekućeg i investicijskog održavanja – rashodi su veći u odnosu na prethodnu godinu zbog troškova održavanja vozila koje je dobiveno za korištenje.</w:t>
      </w:r>
    </w:p>
    <w:p w14:paraId="23633E2E" w14:textId="77777777" w:rsidR="00772678" w:rsidRDefault="00772678" w:rsidP="00772678">
      <w:pPr>
        <w:numPr>
          <w:ilvl w:val="0"/>
          <w:numId w:val="33"/>
        </w:numPr>
        <w:jc w:val="both"/>
        <w:rPr>
          <w:sz w:val="22"/>
          <w:szCs w:val="22"/>
        </w:rPr>
      </w:pPr>
      <w:r>
        <w:rPr>
          <w:sz w:val="22"/>
          <w:szCs w:val="22"/>
        </w:rPr>
        <w:t xml:space="preserve">Šifra </w:t>
      </w:r>
      <w:r w:rsidR="005F33B3">
        <w:rPr>
          <w:sz w:val="22"/>
          <w:szCs w:val="22"/>
        </w:rPr>
        <w:t xml:space="preserve">4 – Rashodi za nabavu nefinancijske imovine – tijekom godine, nabavljeno je nefinancijske imovine u iznosu 222.316,24 kn. </w:t>
      </w:r>
    </w:p>
    <w:p w14:paraId="3155289A" w14:textId="77777777" w:rsidR="005F33B3" w:rsidRPr="00772678" w:rsidRDefault="005F33B3" w:rsidP="00772678">
      <w:pPr>
        <w:numPr>
          <w:ilvl w:val="0"/>
          <w:numId w:val="33"/>
        </w:numPr>
        <w:jc w:val="both"/>
        <w:rPr>
          <w:sz w:val="22"/>
          <w:szCs w:val="22"/>
        </w:rPr>
      </w:pPr>
      <w:r>
        <w:rPr>
          <w:sz w:val="22"/>
          <w:szCs w:val="22"/>
        </w:rPr>
        <w:t xml:space="preserve">Ukupni prihodi Javne vatrogasne postrojbe iznose 4.250.435,38 kn, rashodi su u visini 4.213.467,70 kn. Iz navedenog proizlazi tekući višak u iznosu 36.967,68 kn što s prenesenim viškom u iznosu 107.864,70 kn čini ukupan višak raspoloživ u sljedećem razdoblju u iznosu 144.832,38 kn. </w:t>
      </w:r>
    </w:p>
    <w:p w14:paraId="2B037722" w14:textId="77777777" w:rsidR="003F4D48" w:rsidRDefault="003F4D48" w:rsidP="00735C64">
      <w:pPr>
        <w:jc w:val="both"/>
        <w:rPr>
          <w:b/>
          <w:sz w:val="22"/>
          <w:szCs w:val="22"/>
        </w:rPr>
      </w:pPr>
    </w:p>
    <w:p w14:paraId="3EFE2F5D" w14:textId="77777777" w:rsidR="00E31F38" w:rsidRDefault="00E31F38" w:rsidP="00E31F38">
      <w:pPr>
        <w:jc w:val="both"/>
        <w:rPr>
          <w:b/>
          <w:sz w:val="22"/>
          <w:szCs w:val="22"/>
        </w:rPr>
      </w:pPr>
      <w:r w:rsidRPr="00D71F0B">
        <w:rPr>
          <w:b/>
          <w:sz w:val="22"/>
          <w:szCs w:val="22"/>
        </w:rPr>
        <w:t xml:space="preserve">BILJEŠKE UZ </w:t>
      </w:r>
      <w:r>
        <w:rPr>
          <w:b/>
          <w:sz w:val="22"/>
          <w:szCs w:val="22"/>
        </w:rPr>
        <w:t>BILANCU</w:t>
      </w:r>
    </w:p>
    <w:p w14:paraId="386BDEB9" w14:textId="77777777" w:rsidR="00E31F38" w:rsidRDefault="00E31F38" w:rsidP="00E31F38">
      <w:pPr>
        <w:jc w:val="both"/>
        <w:rPr>
          <w:bCs/>
          <w:sz w:val="22"/>
          <w:szCs w:val="22"/>
        </w:rPr>
      </w:pPr>
    </w:p>
    <w:p w14:paraId="1D4C342E" w14:textId="77777777" w:rsidR="007116E1" w:rsidRDefault="005F33B3" w:rsidP="005F33B3">
      <w:pPr>
        <w:numPr>
          <w:ilvl w:val="0"/>
          <w:numId w:val="34"/>
        </w:numPr>
        <w:jc w:val="both"/>
        <w:rPr>
          <w:bCs/>
          <w:sz w:val="22"/>
          <w:szCs w:val="22"/>
        </w:rPr>
      </w:pPr>
      <w:r>
        <w:rPr>
          <w:bCs/>
          <w:sz w:val="22"/>
          <w:szCs w:val="22"/>
        </w:rPr>
        <w:t xml:space="preserve">Šifra 061 – Zalihe za obavljanje djelatnosti – Hrvatska vatrogasna zajednica donirala je zalihe JVP-u za potrebe sezone požara 2022. godine. Isto je dobiveno tijekom prethodnog razdoblja u nešto većem iznosu. </w:t>
      </w:r>
    </w:p>
    <w:p w14:paraId="0F7A7B71" w14:textId="77777777" w:rsidR="005F33B3" w:rsidRDefault="005F33B3" w:rsidP="005F33B3">
      <w:pPr>
        <w:numPr>
          <w:ilvl w:val="0"/>
          <w:numId w:val="34"/>
        </w:numPr>
        <w:jc w:val="both"/>
        <w:rPr>
          <w:bCs/>
          <w:sz w:val="22"/>
          <w:szCs w:val="22"/>
        </w:rPr>
      </w:pPr>
      <w:r>
        <w:rPr>
          <w:bCs/>
          <w:sz w:val="22"/>
          <w:szCs w:val="22"/>
        </w:rPr>
        <w:t>Šifra 129 – Ostala potraživanje – iznos 387,02 kn potražuje se od HZZO-a na konto bolovanja djelatnika.</w:t>
      </w:r>
    </w:p>
    <w:p w14:paraId="68DE5067" w14:textId="77777777" w:rsidR="005F33B3" w:rsidRDefault="005F33B3" w:rsidP="005F33B3">
      <w:pPr>
        <w:numPr>
          <w:ilvl w:val="0"/>
          <w:numId w:val="34"/>
        </w:numPr>
        <w:jc w:val="both"/>
        <w:rPr>
          <w:bCs/>
          <w:sz w:val="22"/>
          <w:szCs w:val="22"/>
        </w:rPr>
      </w:pPr>
      <w:r>
        <w:rPr>
          <w:bCs/>
          <w:sz w:val="22"/>
          <w:szCs w:val="22"/>
        </w:rPr>
        <w:t xml:space="preserve">Šifra 166 – Potraživanje za prihode od prodaje proizvoda i roba te pruženih usluga </w:t>
      </w:r>
      <w:r w:rsidR="004E7CFD">
        <w:rPr>
          <w:bCs/>
          <w:sz w:val="22"/>
          <w:szCs w:val="22"/>
        </w:rPr>
        <w:t>–</w:t>
      </w:r>
      <w:r>
        <w:rPr>
          <w:bCs/>
          <w:sz w:val="22"/>
          <w:szCs w:val="22"/>
        </w:rPr>
        <w:t xml:space="preserve"> </w:t>
      </w:r>
      <w:r w:rsidR="004E7CFD">
        <w:rPr>
          <w:bCs/>
          <w:sz w:val="22"/>
          <w:szCs w:val="22"/>
        </w:rPr>
        <w:t xml:space="preserve">potraživanja su manja u odnosu na prethodno razdoblje jer je JVP prestao izdavati račune proračunskim korisnicima Grada Požege. </w:t>
      </w:r>
    </w:p>
    <w:p w14:paraId="33BF5BA8" w14:textId="77777777" w:rsidR="004E7CFD" w:rsidRPr="00E31F38" w:rsidRDefault="004E7CFD" w:rsidP="005F33B3">
      <w:pPr>
        <w:numPr>
          <w:ilvl w:val="0"/>
          <w:numId w:val="34"/>
        </w:numPr>
        <w:jc w:val="both"/>
        <w:rPr>
          <w:bCs/>
          <w:sz w:val="22"/>
          <w:szCs w:val="22"/>
        </w:rPr>
      </w:pPr>
      <w:r>
        <w:rPr>
          <w:bCs/>
          <w:sz w:val="22"/>
          <w:szCs w:val="22"/>
        </w:rPr>
        <w:t xml:space="preserve">Šira 193 – Kontinuirani rashodi budućeg razdoblja – iznosom 295.926,76 kn zadužena je plaća djelatnika za mjesec prosinac. </w:t>
      </w:r>
    </w:p>
    <w:p w14:paraId="4F2C0682" w14:textId="77777777" w:rsidR="00E31F38" w:rsidRDefault="00E31F38" w:rsidP="003F23F9">
      <w:pPr>
        <w:jc w:val="both"/>
        <w:rPr>
          <w:b/>
          <w:sz w:val="22"/>
          <w:szCs w:val="22"/>
        </w:rPr>
      </w:pPr>
    </w:p>
    <w:p w14:paraId="67029831" w14:textId="77777777" w:rsidR="003F23F9" w:rsidRDefault="003F23F9" w:rsidP="003F23F9">
      <w:pPr>
        <w:jc w:val="both"/>
        <w:rPr>
          <w:b/>
          <w:sz w:val="22"/>
          <w:szCs w:val="22"/>
        </w:rPr>
      </w:pPr>
      <w:r w:rsidRPr="00D71F0B">
        <w:rPr>
          <w:b/>
          <w:sz w:val="22"/>
          <w:szCs w:val="22"/>
        </w:rPr>
        <w:t>BILJEŠKE UZ PR-RAS</w:t>
      </w:r>
      <w:r>
        <w:rPr>
          <w:b/>
          <w:sz w:val="22"/>
          <w:szCs w:val="22"/>
        </w:rPr>
        <w:t xml:space="preserve"> FUNKCIJSKI</w:t>
      </w:r>
    </w:p>
    <w:p w14:paraId="69959060" w14:textId="77777777" w:rsidR="003F23F9" w:rsidRPr="003F23F9" w:rsidRDefault="003F23F9" w:rsidP="003F23F9">
      <w:pPr>
        <w:jc w:val="both"/>
        <w:rPr>
          <w:bCs/>
          <w:sz w:val="22"/>
          <w:szCs w:val="22"/>
        </w:rPr>
      </w:pPr>
    </w:p>
    <w:p w14:paraId="29D0A764" w14:textId="77777777" w:rsidR="003F23F9" w:rsidRPr="00761AF4" w:rsidRDefault="003F23F9" w:rsidP="00AF1DEF">
      <w:pPr>
        <w:jc w:val="both"/>
        <w:rPr>
          <w:sz w:val="22"/>
          <w:szCs w:val="22"/>
        </w:rPr>
      </w:pPr>
      <w:r w:rsidRPr="003F23F9">
        <w:rPr>
          <w:bCs/>
          <w:sz w:val="22"/>
          <w:szCs w:val="22"/>
        </w:rPr>
        <w:t>1.</w:t>
      </w:r>
      <w:r>
        <w:rPr>
          <w:sz w:val="22"/>
          <w:szCs w:val="22"/>
        </w:rPr>
        <w:t xml:space="preserve"> </w:t>
      </w:r>
      <w:r w:rsidR="00AF1DEF">
        <w:rPr>
          <w:sz w:val="22"/>
          <w:szCs w:val="22"/>
        </w:rPr>
        <w:t>Šifra 032 – Usluge protupožarne zaštite – rashodi korisnika iznose 4.213.467,70 kn.</w:t>
      </w:r>
    </w:p>
    <w:p w14:paraId="44B26C1D" w14:textId="77777777" w:rsidR="003F4D48" w:rsidRDefault="003F4D48" w:rsidP="00735C64">
      <w:pPr>
        <w:jc w:val="both"/>
        <w:rPr>
          <w:b/>
          <w:sz w:val="22"/>
          <w:szCs w:val="22"/>
        </w:rPr>
      </w:pPr>
    </w:p>
    <w:p w14:paraId="0BEA64A3" w14:textId="77777777" w:rsidR="00017D16" w:rsidRDefault="00017D16" w:rsidP="00735C64">
      <w:pPr>
        <w:jc w:val="both"/>
        <w:rPr>
          <w:b/>
          <w:sz w:val="22"/>
          <w:szCs w:val="22"/>
        </w:rPr>
      </w:pPr>
      <w:r w:rsidRPr="00D71F0B">
        <w:rPr>
          <w:b/>
          <w:sz w:val="22"/>
          <w:szCs w:val="22"/>
        </w:rPr>
        <w:t xml:space="preserve">BILJEŠKE UZ IZVJEŠTAJ </w:t>
      </w:r>
      <w:r>
        <w:rPr>
          <w:b/>
          <w:sz w:val="22"/>
          <w:szCs w:val="22"/>
        </w:rPr>
        <w:t xml:space="preserve">O PROMJENA VRIJEDNOSTI I OBUJMA IMOVINE I OBVEZA </w:t>
      </w:r>
    </w:p>
    <w:p w14:paraId="3A237B5C" w14:textId="77777777" w:rsidR="00017D16" w:rsidRPr="00017D16" w:rsidRDefault="00017D16" w:rsidP="00735C64">
      <w:pPr>
        <w:jc w:val="both"/>
        <w:rPr>
          <w:b/>
          <w:sz w:val="22"/>
          <w:szCs w:val="22"/>
        </w:rPr>
      </w:pPr>
    </w:p>
    <w:p w14:paraId="7E405076" w14:textId="77777777" w:rsidR="003F4D48" w:rsidRDefault="00AF1DEF" w:rsidP="00AF1DEF">
      <w:pPr>
        <w:numPr>
          <w:ilvl w:val="0"/>
          <w:numId w:val="35"/>
        </w:numPr>
        <w:jc w:val="both"/>
        <w:rPr>
          <w:sz w:val="22"/>
          <w:szCs w:val="22"/>
        </w:rPr>
      </w:pPr>
      <w:r>
        <w:rPr>
          <w:sz w:val="22"/>
          <w:szCs w:val="22"/>
        </w:rPr>
        <w:t xml:space="preserve">Šifra 91512 – Promjene u obujmu imovine – tijekom razdoblja došlo je do povećanja obujma inventara u iznosu 2.106, kn i zaliha i iznosu 16.866,75 kn – oboje donacija Hrvatske vatrogasne zajednice za potrebe ljetne sezone požara. Ujedno se i smanjuje obujam u iznosu 22.200,00 kn jer se isknjižavaju zalihe dobivene tijekom prethodne godine, a podijeljene djelatnicima tijekom sezone požara. Također dobivene od HVZ. </w:t>
      </w:r>
    </w:p>
    <w:p w14:paraId="045BA91F" w14:textId="77777777" w:rsidR="00017D16" w:rsidRPr="00D71F0B" w:rsidRDefault="00017D16" w:rsidP="00735C64">
      <w:pPr>
        <w:jc w:val="both"/>
        <w:rPr>
          <w:sz w:val="22"/>
          <w:szCs w:val="22"/>
        </w:rPr>
      </w:pPr>
    </w:p>
    <w:p w14:paraId="4B73AD41" w14:textId="77777777" w:rsidR="00735C64" w:rsidRPr="00D71F0B" w:rsidRDefault="00735C64" w:rsidP="00735C64">
      <w:pPr>
        <w:jc w:val="both"/>
        <w:rPr>
          <w:b/>
          <w:sz w:val="22"/>
          <w:szCs w:val="22"/>
        </w:rPr>
      </w:pPr>
      <w:r w:rsidRPr="00D71F0B">
        <w:rPr>
          <w:b/>
          <w:sz w:val="22"/>
          <w:szCs w:val="22"/>
        </w:rPr>
        <w:t>BILJEŠKE UZ IZVJEŠTAJ O OBVEZAMA</w:t>
      </w:r>
    </w:p>
    <w:p w14:paraId="2FCA69C9" w14:textId="77777777" w:rsidR="00735C64" w:rsidRPr="00D71F0B" w:rsidRDefault="00735C64" w:rsidP="00735C64">
      <w:pPr>
        <w:jc w:val="both"/>
        <w:rPr>
          <w:sz w:val="22"/>
          <w:szCs w:val="22"/>
        </w:rPr>
      </w:pPr>
    </w:p>
    <w:p w14:paraId="03490F54" w14:textId="77777777" w:rsidR="00735C64" w:rsidRPr="00D71F0B" w:rsidRDefault="00735C64" w:rsidP="00735C64">
      <w:pPr>
        <w:jc w:val="both"/>
        <w:rPr>
          <w:sz w:val="22"/>
          <w:szCs w:val="22"/>
        </w:rPr>
      </w:pPr>
      <w:r w:rsidRPr="00D71F0B">
        <w:rPr>
          <w:sz w:val="22"/>
          <w:szCs w:val="22"/>
        </w:rPr>
        <w:t xml:space="preserve">1. </w:t>
      </w:r>
      <w:r w:rsidR="002D5A4F">
        <w:rPr>
          <w:sz w:val="22"/>
          <w:szCs w:val="22"/>
        </w:rPr>
        <w:t xml:space="preserve">Šifra VOO6 – Stanje obveza na kraju izvještajnog razdoblja – ukupne obveze na kraju izvještajnog razdoblje iznose 329.414,49 kn. Od toga dospjele su u iznosu 4,43 kn, a nedospjele u iznosu 329.410,06 kn – čine ih plaća za prosinca i računi. </w:t>
      </w:r>
    </w:p>
    <w:p w14:paraId="24DDABAF" w14:textId="77777777" w:rsidR="007A23E7" w:rsidRPr="00D71F0B" w:rsidRDefault="007A23E7" w:rsidP="00735C64">
      <w:pPr>
        <w:jc w:val="both"/>
        <w:rPr>
          <w:sz w:val="22"/>
          <w:szCs w:val="22"/>
        </w:rPr>
      </w:pPr>
    </w:p>
    <w:p w14:paraId="67102BD2" w14:textId="77777777" w:rsidR="006706F9" w:rsidRPr="00D71F0B" w:rsidRDefault="006706F9" w:rsidP="00735C64">
      <w:pPr>
        <w:jc w:val="both"/>
        <w:rPr>
          <w:sz w:val="22"/>
          <w:szCs w:val="22"/>
        </w:rPr>
      </w:pPr>
    </w:p>
    <w:p w14:paraId="726E0090" w14:textId="77777777" w:rsidR="006706F9" w:rsidRPr="00D71F0B" w:rsidRDefault="006706F9" w:rsidP="00735C64">
      <w:pPr>
        <w:jc w:val="both"/>
        <w:rPr>
          <w:sz w:val="22"/>
          <w:szCs w:val="22"/>
        </w:rPr>
      </w:pPr>
    </w:p>
    <w:p w14:paraId="01187606" w14:textId="77777777" w:rsidR="007A23E7" w:rsidRPr="00D71F0B" w:rsidRDefault="007A23E7" w:rsidP="00735C64">
      <w:pPr>
        <w:jc w:val="both"/>
        <w:rPr>
          <w:sz w:val="22"/>
          <w:szCs w:val="22"/>
        </w:rPr>
      </w:pPr>
      <w:r w:rsidRPr="00D71F0B">
        <w:rPr>
          <w:sz w:val="22"/>
          <w:szCs w:val="22"/>
        </w:rPr>
        <w:t xml:space="preserve">Požega, </w:t>
      </w:r>
      <w:r w:rsidR="00801EC2">
        <w:rPr>
          <w:sz w:val="22"/>
          <w:szCs w:val="22"/>
        </w:rPr>
        <w:t>2</w:t>
      </w:r>
      <w:r w:rsidR="002D5A4F">
        <w:rPr>
          <w:sz w:val="22"/>
          <w:szCs w:val="22"/>
        </w:rPr>
        <w:t>4</w:t>
      </w:r>
      <w:r w:rsidR="00D71F0B">
        <w:rPr>
          <w:sz w:val="22"/>
          <w:szCs w:val="22"/>
        </w:rPr>
        <w:t>. siječnja</w:t>
      </w:r>
      <w:r w:rsidRPr="00D71F0B">
        <w:rPr>
          <w:sz w:val="22"/>
          <w:szCs w:val="22"/>
        </w:rPr>
        <w:t xml:space="preserve"> 20</w:t>
      </w:r>
      <w:r w:rsidR="00D71F0B">
        <w:rPr>
          <w:sz w:val="22"/>
          <w:szCs w:val="22"/>
        </w:rPr>
        <w:t>2</w:t>
      </w:r>
      <w:r w:rsidR="002D5A4F">
        <w:rPr>
          <w:sz w:val="22"/>
          <w:szCs w:val="22"/>
        </w:rPr>
        <w:t>3</w:t>
      </w:r>
      <w:r w:rsidRPr="00D71F0B">
        <w:rPr>
          <w:sz w:val="22"/>
          <w:szCs w:val="22"/>
        </w:rPr>
        <w:t>.</w:t>
      </w:r>
    </w:p>
    <w:p w14:paraId="22747243" w14:textId="77777777" w:rsidR="007A23E7" w:rsidRPr="00D71F0B" w:rsidRDefault="007A23E7" w:rsidP="00735C64">
      <w:pPr>
        <w:jc w:val="both"/>
        <w:rPr>
          <w:sz w:val="22"/>
          <w:szCs w:val="22"/>
        </w:rPr>
      </w:pPr>
    </w:p>
    <w:p w14:paraId="68504303" w14:textId="77777777" w:rsidR="007A23E7" w:rsidRPr="00D71F0B" w:rsidRDefault="007A23E7" w:rsidP="00735C64">
      <w:pPr>
        <w:jc w:val="both"/>
        <w:rPr>
          <w:sz w:val="22"/>
          <w:szCs w:val="22"/>
        </w:rPr>
      </w:pPr>
      <w:r w:rsidRPr="00D71F0B">
        <w:rPr>
          <w:sz w:val="22"/>
          <w:szCs w:val="22"/>
        </w:rPr>
        <w:t>Osoba z</w:t>
      </w:r>
      <w:r w:rsidR="00EB10DC" w:rsidRPr="00D71F0B">
        <w:rPr>
          <w:sz w:val="22"/>
          <w:szCs w:val="22"/>
        </w:rPr>
        <w:t>a kontaktiranje:</w:t>
      </w:r>
      <w:r w:rsidR="00801EC2">
        <w:rPr>
          <w:sz w:val="22"/>
          <w:szCs w:val="22"/>
        </w:rPr>
        <w:t xml:space="preserve"> </w:t>
      </w:r>
      <w:r w:rsidR="002D5A4F">
        <w:rPr>
          <w:sz w:val="22"/>
          <w:szCs w:val="22"/>
        </w:rPr>
        <w:t>Matea Čeliković</w:t>
      </w:r>
      <w:r w:rsidRPr="00D71F0B">
        <w:rPr>
          <w:sz w:val="22"/>
          <w:szCs w:val="22"/>
        </w:rPr>
        <w:t>, mag.oec.</w:t>
      </w:r>
    </w:p>
    <w:p w14:paraId="6A27CB27" w14:textId="77777777" w:rsidR="007A23E7" w:rsidRPr="00D71F0B" w:rsidRDefault="007A23E7" w:rsidP="00735C64">
      <w:pPr>
        <w:jc w:val="both"/>
        <w:rPr>
          <w:sz w:val="22"/>
          <w:szCs w:val="22"/>
        </w:rPr>
      </w:pPr>
      <w:r w:rsidRPr="00D71F0B">
        <w:rPr>
          <w:sz w:val="22"/>
          <w:szCs w:val="22"/>
        </w:rPr>
        <w:t>Kontakt telefon: 034/311-3</w:t>
      </w:r>
      <w:r w:rsidR="00801EC2">
        <w:rPr>
          <w:sz w:val="22"/>
          <w:szCs w:val="22"/>
        </w:rPr>
        <w:t>4</w:t>
      </w:r>
      <w:r w:rsidRPr="00D71F0B">
        <w:rPr>
          <w:sz w:val="22"/>
          <w:szCs w:val="22"/>
        </w:rPr>
        <w:t>1</w:t>
      </w:r>
    </w:p>
    <w:p w14:paraId="13A97F79" w14:textId="77777777" w:rsidR="00EB10DC" w:rsidRPr="00D71F0B" w:rsidRDefault="00EB10DC" w:rsidP="00735C64">
      <w:pPr>
        <w:jc w:val="both"/>
        <w:rPr>
          <w:sz w:val="22"/>
          <w:szCs w:val="22"/>
        </w:rPr>
      </w:pPr>
    </w:p>
    <w:p w14:paraId="688BF270" w14:textId="77777777" w:rsidR="00EB10DC" w:rsidRPr="00D71F0B" w:rsidRDefault="00EB10DC" w:rsidP="00735C64">
      <w:pPr>
        <w:jc w:val="both"/>
        <w:rPr>
          <w:sz w:val="22"/>
          <w:szCs w:val="22"/>
        </w:rPr>
      </w:pPr>
    </w:p>
    <w:p w14:paraId="5BE09657" w14:textId="77777777" w:rsidR="00EB10DC" w:rsidRPr="00D71F0B" w:rsidRDefault="00EB10DC" w:rsidP="00735C64">
      <w:pPr>
        <w:jc w:val="both"/>
        <w:rPr>
          <w:sz w:val="22"/>
          <w:szCs w:val="22"/>
        </w:rPr>
      </w:pPr>
    </w:p>
    <w:p w14:paraId="51F477C6" w14:textId="77777777" w:rsidR="00EB10DC" w:rsidRPr="00D71F0B" w:rsidRDefault="00EB10DC" w:rsidP="00735C64">
      <w:pPr>
        <w:jc w:val="both"/>
        <w:rPr>
          <w:sz w:val="22"/>
          <w:szCs w:val="22"/>
        </w:rPr>
      </w:pPr>
    </w:p>
    <w:p w14:paraId="2AA3BD8C" w14:textId="77777777" w:rsidR="00EB10DC" w:rsidRPr="00D71F0B" w:rsidRDefault="00EB10DC" w:rsidP="00735C64">
      <w:pPr>
        <w:jc w:val="both"/>
        <w:rPr>
          <w:sz w:val="22"/>
          <w:szCs w:val="22"/>
        </w:rPr>
      </w:pPr>
    </w:p>
    <w:p w14:paraId="66AB7CCC" w14:textId="77777777" w:rsidR="00EB10DC" w:rsidRPr="00D71F0B" w:rsidRDefault="00EB10DC" w:rsidP="00735C64">
      <w:pPr>
        <w:jc w:val="both"/>
        <w:rPr>
          <w:sz w:val="22"/>
          <w:szCs w:val="22"/>
        </w:rPr>
      </w:pPr>
    </w:p>
    <w:p w14:paraId="5BDF8F40" w14:textId="77777777" w:rsidR="00B25DC7" w:rsidRPr="00D71F0B" w:rsidRDefault="00AD7BF2" w:rsidP="007A23E7">
      <w:pPr>
        <w:spacing w:line="276" w:lineRule="auto"/>
        <w:ind w:left="5670"/>
        <w:jc w:val="center"/>
        <w:rPr>
          <w:sz w:val="22"/>
          <w:szCs w:val="22"/>
        </w:rPr>
      </w:pPr>
      <w:r w:rsidRPr="00D71F0B">
        <w:rPr>
          <w:sz w:val="22"/>
          <w:szCs w:val="22"/>
        </w:rPr>
        <w:t>Zapovjednik</w:t>
      </w:r>
      <w:r w:rsidR="00B25DC7" w:rsidRPr="00D71F0B">
        <w:rPr>
          <w:sz w:val="22"/>
          <w:szCs w:val="22"/>
        </w:rPr>
        <w:t>:</w:t>
      </w:r>
    </w:p>
    <w:p w14:paraId="2A876EBB" w14:textId="77777777" w:rsidR="00B25DC7" w:rsidRPr="00D71F0B" w:rsidRDefault="00AD7BF2" w:rsidP="007A23E7">
      <w:pPr>
        <w:spacing w:line="276" w:lineRule="auto"/>
        <w:ind w:left="5670"/>
        <w:jc w:val="center"/>
        <w:rPr>
          <w:sz w:val="22"/>
          <w:szCs w:val="22"/>
        </w:rPr>
      </w:pPr>
      <w:r w:rsidRPr="00D71F0B">
        <w:rPr>
          <w:sz w:val="22"/>
          <w:szCs w:val="22"/>
        </w:rPr>
        <w:t>Dalibor Hrunka, bacc.ing.sec.</w:t>
      </w:r>
    </w:p>
    <w:sectPr w:rsidR="00B25DC7" w:rsidRPr="00D71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0"/>
        </w:tabs>
        <w:ind w:left="1440" w:hanging="360"/>
      </w:pPr>
      <w:rPr>
        <w:rFonts w:ascii="Symbol" w:hAnsi="Symbol" w:cs="Symbol" w:hint="default"/>
        <w:lang w:val="hr-HR"/>
      </w:rPr>
    </w:lvl>
  </w:abstractNum>
  <w:abstractNum w:abstractNumId="1" w15:restartNumberingAfterBreak="0">
    <w:nsid w:val="00000003"/>
    <w:multiLevelType w:val="singleLevel"/>
    <w:tmpl w:val="00000003"/>
    <w:name w:val="WW8Num2"/>
    <w:lvl w:ilvl="0">
      <w:start w:val="1"/>
      <w:numFmt w:val="bullet"/>
      <w:lvlText w:val=""/>
      <w:lvlJc w:val="left"/>
      <w:pPr>
        <w:tabs>
          <w:tab w:val="num" w:pos="-1156"/>
        </w:tabs>
        <w:ind w:left="644" w:hanging="360"/>
      </w:pPr>
      <w:rPr>
        <w:rFonts w:ascii="Symbol" w:hAnsi="Symbol" w:cs="Symbol" w:hint="default"/>
        <w:lang w:val="hr-HR"/>
      </w:rPr>
    </w:lvl>
  </w:abstractNum>
  <w:abstractNum w:abstractNumId="2" w15:restartNumberingAfterBreak="0">
    <w:nsid w:val="00000004"/>
    <w:multiLevelType w:val="singleLevel"/>
    <w:tmpl w:val="00000004"/>
    <w:name w:val="WW8Num5"/>
    <w:lvl w:ilvl="0">
      <w:start w:val="1"/>
      <w:numFmt w:val="decimal"/>
      <w:lvlText w:val="%1."/>
      <w:lvlJc w:val="left"/>
      <w:pPr>
        <w:tabs>
          <w:tab w:val="num" w:pos="0"/>
        </w:tabs>
        <w:ind w:left="600" w:hanging="360"/>
      </w:pPr>
      <w:rPr>
        <w:rFonts w:hint="default"/>
      </w:rPr>
    </w:lvl>
  </w:abstractNum>
  <w:abstractNum w:abstractNumId="3" w15:restartNumberingAfterBreak="0">
    <w:nsid w:val="00000005"/>
    <w:multiLevelType w:val="singleLevel"/>
    <w:tmpl w:val="00000005"/>
    <w:name w:val="WW8Num6"/>
    <w:lvl w:ilvl="0">
      <w:start w:val="1"/>
      <w:numFmt w:val="decimal"/>
      <w:lvlText w:val="%1."/>
      <w:lvlJc w:val="left"/>
      <w:pPr>
        <w:tabs>
          <w:tab w:val="num" w:pos="0"/>
        </w:tabs>
        <w:ind w:left="1020" w:hanging="360"/>
      </w:pPr>
      <w:rPr>
        <w:rFonts w:hint="default"/>
        <w:b/>
        <w:lang w:val="hr-HR"/>
      </w:rPr>
    </w:lvl>
  </w:abstractNum>
  <w:abstractNum w:abstractNumId="4" w15:restartNumberingAfterBreak="0">
    <w:nsid w:val="09D902FB"/>
    <w:multiLevelType w:val="hybridMultilevel"/>
    <w:tmpl w:val="A5787F9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FA425E"/>
    <w:multiLevelType w:val="hybridMultilevel"/>
    <w:tmpl w:val="B5DC4B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B624A6"/>
    <w:multiLevelType w:val="hybridMultilevel"/>
    <w:tmpl w:val="6F2C5664"/>
    <w:lvl w:ilvl="0" w:tplc="A2763BAA">
      <w:start w:val="1"/>
      <w:numFmt w:val="decimal"/>
      <w:lvlText w:val="%1."/>
      <w:lvlJc w:val="left"/>
      <w:pPr>
        <w:ind w:left="1097" w:hanging="360"/>
      </w:pPr>
      <w:rPr>
        <w:rFonts w:hint="default"/>
      </w:rPr>
    </w:lvl>
    <w:lvl w:ilvl="1" w:tplc="041A0019" w:tentative="1">
      <w:start w:val="1"/>
      <w:numFmt w:val="lowerLetter"/>
      <w:lvlText w:val="%2."/>
      <w:lvlJc w:val="left"/>
      <w:pPr>
        <w:ind w:left="1817" w:hanging="360"/>
      </w:pPr>
    </w:lvl>
    <w:lvl w:ilvl="2" w:tplc="041A001B" w:tentative="1">
      <w:start w:val="1"/>
      <w:numFmt w:val="lowerRoman"/>
      <w:lvlText w:val="%3."/>
      <w:lvlJc w:val="right"/>
      <w:pPr>
        <w:ind w:left="2537" w:hanging="180"/>
      </w:pPr>
    </w:lvl>
    <w:lvl w:ilvl="3" w:tplc="041A000F" w:tentative="1">
      <w:start w:val="1"/>
      <w:numFmt w:val="decimal"/>
      <w:lvlText w:val="%4."/>
      <w:lvlJc w:val="left"/>
      <w:pPr>
        <w:ind w:left="3257" w:hanging="360"/>
      </w:pPr>
    </w:lvl>
    <w:lvl w:ilvl="4" w:tplc="041A0019" w:tentative="1">
      <w:start w:val="1"/>
      <w:numFmt w:val="lowerLetter"/>
      <w:lvlText w:val="%5."/>
      <w:lvlJc w:val="left"/>
      <w:pPr>
        <w:ind w:left="3977" w:hanging="360"/>
      </w:pPr>
    </w:lvl>
    <w:lvl w:ilvl="5" w:tplc="041A001B" w:tentative="1">
      <w:start w:val="1"/>
      <w:numFmt w:val="lowerRoman"/>
      <w:lvlText w:val="%6."/>
      <w:lvlJc w:val="right"/>
      <w:pPr>
        <w:ind w:left="4697" w:hanging="180"/>
      </w:pPr>
    </w:lvl>
    <w:lvl w:ilvl="6" w:tplc="041A000F" w:tentative="1">
      <w:start w:val="1"/>
      <w:numFmt w:val="decimal"/>
      <w:lvlText w:val="%7."/>
      <w:lvlJc w:val="left"/>
      <w:pPr>
        <w:ind w:left="5417" w:hanging="360"/>
      </w:pPr>
    </w:lvl>
    <w:lvl w:ilvl="7" w:tplc="041A0019" w:tentative="1">
      <w:start w:val="1"/>
      <w:numFmt w:val="lowerLetter"/>
      <w:lvlText w:val="%8."/>
      <w:lvlJc w:val="left"/>
      <w:pPr>
        <w:ind w:left="6137" w:hanging="360"/>
      </w:pPr>
    </w:lvl>
    <w:lvl w:ilvl="8" w:tplc="041A001B" w:tentative="1">
      <w:start w:val="1"/>
      <w:numFmt w:val="lowerRoman"/>
      <w:lvlText w:val="%9."/>
      <w:lvlJc w:val="right"/>
      <w:pPr>
        <w:ind w:left="6857" w:hanging="180"/>
      </w:pPr>
    </w:lvl>
  </w:abstractNum>
  <w:abstractNum w:abstractNumId="7" w15:restartNumberingAfterBreak="0">
    <w:nsid w:val="16C35E68"/>
    <w:multiLevelType w:val="hybridMultilevel"/>
    <w:tmpl w:val="BB02DE6C"/>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325A0D"/>
    <w:multiLevelType w:val="hybridMultilevel"/>
    <w:tmpl w:val="6FE421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0D17689"/>
    <w:multiLevelType w:val="hybridMultilevel"/>
    <w:tmpl w:val="5324F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154590"/>
    <w:multiLevelType w:val="hybridMultilevel"/>
    <w:tmpl w:val="AE16086E"/>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EA03AB"/>
    <w:multiLevelType w:val="hybridMultilevel"/>
    <w:tmpl w:val="CE14762E"/>
    <w:lvl w:ilvl="0" w:tplc="C4801570">
      <w:start w:val="3"/>
      <w:numFmt w:val="bullet"/>
      <w:lvlText w:val="-"/>
      <w:lvlJc w:val="left"/>
      <w:pPr>
        <w:ind w:left="1440" w:hanging="360"/>
      </w:pPr>
      <w:rPr>
        <w:rFonts w:ascii="Times New Roman" w:eastAsia="Times New Roman" w:hAnsi="Times New Roman" w:cs="Times New Roman"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36384870"/>
    <w:multiLevelType w:val="hybridMultilevel"/>
    <w:tmpl w:val="99A4C180"/>
    <w:lvl w:ilvl="0" w:tplc="3754172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7950C38"/>
    <w:multiLevelType w:val="hybridMultilevel"/>
    <w:tmpl w:val="09A8EB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7CD73CC"/>
    <w:multiLevelType w:val="hybridMultilevel"/>
    <w:tmpl w:val="18EC6F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9A478D2"/>
    <w:multiLevelType w:val="hybridMultilevel"/>
    <w:tmpl w:val="8D74FDCA"/>
    <w:lvl w:ilvl="0" w:tplc="B2DC3F8C">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835B3F"/>
    <w:multiLevelType w:val="hybridMultilevel"/>
    <w:tmpl w:val="2D0695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9DE1934"/>
    <w:multiLevelType w:val="hybridMultilevel"/>
    <w:tmpl w:val="B024E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DF278D8"/>
    <w:multiLevelType w:val="hybridMultilevel"/>
    <w:tmpl w:val="A92205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F787CBF"/>
    <w:multiLevelType w:val="hybridMultilevel"/>
    <w:tmpl w:val="123E2D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2B23C98"/>
    <w:multiLevelType w:val="hybridMultilevel"/>
    <w:tmpl w:val="C388D1E0"/>
    <w:lvl w:ilvl="0" w:tplc="041A000F">
      <w:start w:val="1"/>
      <w:numFmt w:val="decimal"/>
      <w:lvlText w:val="%1."/>
      <w:lvlJc w:val="left"/>
      <w:pPr>
        <w:ind w:left="1498" w:hanging="360"/>
      </w:pPr>
    </w:lvl>
    <w:lvl w:ilvl="1" w:tplc="041A0019">
      <w:start w:val="1"/>
      <w:numFmt w:val="lowerLetter"/>
      <w:lvlText w:val="%2."/>
      <w:lvlJc w:val="left"/>
      <w:pPr>
        <w:ind w:left="2218" w:hanging="360"/>
      </w:pPr>
    </w:lvl>
    <w:lvl w:ilvl="2" w:tplc="041A001B">
      <w:start w:val="1"/>
      <w:numFmt w:val="lowerRoman"/>
      <w:lvlText w:val="%3."/>
      <w:lvlJc w:val="right"/>
      <w:pPr>
        <w:ind w:left="2938" w:hanging="180"/>
      </w:pPr>
    </w:lvl>
    <w:lvl w:ilvl="3" w:tplc="041A000F">
      <w:start w:val="1"/>
      <w:numFmt w:val="decimal"/>
      <w:lvlText w:val="%4."/>
      <w:lvlJc w:val="left"/>
      <w:pPr>
        <w:ind w:left="3658" w:hanging="360"/>
      </w:pPr>
    </w:lvl>
    <w:lvl w:ilvl="4" w:tplc="041A0019">
      <w:start w:val="1"/>
      <w:numFmt w:val="lowerLetter"/>
      <w:lvlText w:val="%5."/>
      <w:lvlJc w:val="left"/>
      <w:pPr>
        <w:ind w:left="4378" w:hanging="360"/>
      </w:pPr>
    </w:lvl>
    <w:lvl w:ilvl="5" w:tplc="041A001B">
      <w:start w:val="1"/>
      <w:numFmt w:val="lowerRoman"/>
      <w:lvlText w:val="%6."/>
      <w:lvlJc w:val="right"/>
      <w:pPr>
        <w:ind w:left="5098" w:hanging="180"/>
      </w:pPr>
    </w:lvl>
    <w:lvl w:ilvl="6" w:tplc="041A000F">
      <w:start w:val="1"/>
      <w:numFmt w:val="decimal"/>
      <w:lvlText w:val="%7."/>
      <w:lvlJc w:val="left"/>
      <w:pPr>
        <w:ind w:left="5818" w:hanging="360"/>
      </w:pPr>
    </w:lvl>
    <w:lvl w:ilvl="7" w:tplc="041A0019">
      <w:start w:val="1"/>
      <w:numFmt w:val="lowerLetter"/>
      <w:lvlText w:val="%8."/>
      <w:lvlJc w:val="left"/>
      <w:pPr>
        <w:ind w:left="6538" w:hanging="360"/>
      </w:pPr>
    </w:lvl>
    <w:lvl w:ilvl="8" w:tplc="041A001B">
      <w:start w:val="1"/>
      <w:numFmt w:val="lowerRoman"/>
      <w:lvlText w:val="%9."/>
      <w:lvlJc w:val="right"/>
      <w:pPr>
        <w:ind w:left="7258" w:hanging="180"/>
      </w:pPr>
    </w:lvl>
  </w:abstractNum>
  <w:abstractNum w:abstractNumId="21" w15:restartNumberingAfterBreak="0">
    <w:nsid w:val="5EBB7503"/>
    <w:multiLevelType w:val="hybridMultilevel"/>
    <w:tmpl w:val="850A74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FF621F5"/>
    <w:multiLevelType w:val="hybridMultilevel"/>
    <w:tmpl w:val="C5920C48"/>
    <w:lvl w:ilvl="0" w:tplc="041A000B">
      <w:start w:val="1"/>
      <w:numFmt w:val="bullet"/>
      <w:lvlText w:val=""/>
      <w:lvlJc w:val="left"/>
      <w:pPr>
        <w:ind w:left="1428" w:hanging="360"/>
      </w:pPr>
      <w:rPr>
        <w:rFonts w:ascii="Wingdings" w:hAnsi="Wingdings"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23" w15:restartNumberingAfterBreak="0">
    <w:nsid w:val="6164155C"/>
    <w:multiLevelType w:val="hybridMultilevel"/>
    <w:tmpl w:val="A6A8F2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9FE0296"/>
    <w:multiLevelType w:val="hybridMultilevel"/>
    <w:tmpl w:val="D834EB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CF71F28"/>
    <w:multiLevelType w:val="hybridMultilevel"/>
    <w:tmpl w:val="B3A2FF00"/>
    <w:lvl w:ilvl="0" w:tplc="97E6F140">
      <w:numFmt w:val="bullet"/>
      <w:lvlText w:val="-"/>
      <w:lvlJc w:val="left"/>
      <w:pPr>
        <w:ind w:left="1425" w:hanging="360"/>
      </w:pPr>
      <w:rPr>
        <w:rFonts w:ascii="Times New Roman" w:eastAsia="Times New Roman" w:hAnsi="Times New Roman" w:cs="Times New Roman" w:hint="default"/>
        <w:b/>
        <w:i w:val="0"/>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6" w15:restartNumberingAfterBreak="0">
    <w:nsid w:val="6D1F0FF5"/>
    <w:multiLevelType w:val="hybridMultilevel"/>
    <w:tmpl w:val="4594A63C"/>
    <w:lvl w:ilvl="0" w:tplc="DF380C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1DA069E"/>
    <w:multiLevelType w:val="hybridMultilevel"/>
    <w:tmpl w:val="5E461F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6B53D01"/>
    <w:multiLevelType w:val="hybridMultilevel"/>
    <w:tmpl w:val="B09A8ACE"/>
    <w:lvl w:ilvl="0" w:tplc="EC88B1B2">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29" w15:restartNumberingAfterBreak="0">
    <w:nsid w:val="77B53DC1"/>
    <w:multiLevelType w:val="hybridMultilevel"/>
    <w:tmpl w:val="E3E6A4EA"/>
    <w:lvl w:ilvl="0" w:tplc="46FA6DDA">
      <w:start w:val="2"/>
      <w:numFmt w:val="decimal"/>
      <w:lvlText w:val="%1."/>
      <w:lvlJc w:val="left"/>
      <w:pPr>
        <w:tabs>
          <w:tab w:val="num" w:pos="360"/>
        </w:tabs>
        <w:ind w:left="360" w:hanging="360"/>
      </w:pPr>
      <w:rPr>
        <w:rFonts w:hint="default"/>
        <w:b/>
      </w:rPr>
    </w:lvl>
    <w:lvl w:ilvl="1" w:tplc="041A0019" w:tentative="1">
      <w:start w:val="1"/>
      <w:numFmt w:val="lowerLetter"/>
      <w:lvlText w:val="%2."/>
      <w:lvlJc w:val="left"/>
      <w:pPr>
        <w:tabs>
          <w:tab w:val="num" w:pos="1140"/>
        </w:tabs>
        <w:ind w:left="1140" w:hanging="360"/>
      </w:pPr>
    </w:lvl>
    <w:lvl w:ilvl="2" w:tplc="041A001B" w:tentative="1">
      <w:start w:val="1"/>
      <w:numFmt w:val="lowerRoman"/>
      <w:lvlText w:val="%3."/>
      <w:lvlJc w:val="right"/>
      <w:pPr>
        <w:tabs>
          <w:tab w:val="num" w:pos="1860"/>
        </w:tabs>
        <w:ind w:left="1860" w:hanging="180"/>
      </w:pPr>
    </w:lvl>
    <w:lvl w:ilvl="3" w:tplc="041A000F" w:tentative="1">
      <w:start w:val="1"/>
      <w:numFmt w:val="decimal"/>
      <w:lvlText w:val="%4."/>
      <w:lvlJc w:val="left"/>
      <w:pPr>
        <w:tabs>
          <w:tab w:val="num" w:pos="2580"/>
        </w:tabs>
        <w:ind w:left="2580" w:hanging="360"/>
      </w:pPr>
    </w:lvl>
    <w:lvl w:ilvl="4" w:tplc="041A0019" w:tentative="1">
      <w:start w:val="1"/>
      <w:numFmt w:val="lowerLetter"/>
      <w:lvlText w:val="%5."/>
      <w:lvlJc w:val="left"/>
      <w:pPr>
        <w:tabs>
          <w:tab w:val="num" w:pos="3300"/>
        </w:tabs>
        <w:ind w:left="3300" w:hanging="360"/>
      </w:pPr>
    </w:lvl>
    <w:lvl w:ilvl="5" w:tplc="041A001B" w:tentative="1">
      <w:start w:val="1"/>
      <w:numFmt w:val="lowerRoman"/>
      <w:lvlText w:val="%6."/>
      <w:lvlJc w:val="right"/>
      <w:pPr>
        <w:tabs>
          <w:tab w:val="num" w:pos="4020"/>
        </w:tabs>
        <w:ind w:left="4020" w:hanging="180"/>
      </w:pPr>
    </w:lvl>
    <w:lvl w:ilvl="6" w:tplc="041A000F" w:tentative="1">
      <w:start w:val="1"/>
      <w:numFmt w:val="decimal"/>
      <w:lvlText w:val="%7."/>
      <w:lvlJc w:val="left"/>
      <w:pPr>
        <w:tabs>
          <w:tab w:val="num" w:pos="4740"/>
        </w:tabs>
        <w:ind w:left="4740" w:hanging="360"/>
      </w:pPr>
    </w:lvl>
    <w:lvl w:ilvl="7" w:tplc="041A0019" w:tentative="1">
      <w:start w:val="1"/>
      <w:numFmt w:val="lowerLetter"/>
      <w:lvlText w:val="%8."/>
      <w:lvlJc w:val="left"/>
      <w:pPr>
        <w:tabs>
          <w:tab w:val="num" w:pos="5460"/>
        </w:tabs>
        <w:ind w:left="5460" w:hanging="360"/>
      </w:pPr>
    </w:lvl>
    <w:lvl w:ilvl="8" w:tplc="041A001B" w:tentative="1">
      <w:start w:val="1"/>
      <w:numFmt w:val="lowerRoman"/>
      <w:lvlText w:val="%9."/>
      <w:lvlJc w:val="right"/>
      <w:pPr>
        <w:tabs>
          <w:tab w:val="num" w:pos="6180"/>
        </w:tabs>
        <w:ind w:left="6180" w:hanging="180"/>
      </w:pPr>
    </w:lvl>
  </w:abstractNum>
  <w:abstractNum w:abstractNumId="30" w15:restartNumberingAfterBreak="0">
    <w:nsid w:val="77EF5956"/>
    <w:multiLevelType w:val="hybridMultilevel"/>
    <w:tmpl w:val="ED7892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7FF3B08"/>
    <w:multiLevelType w:val="hybridMultilevel"/>
    <w:tmpl w:val="2D6871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9422148"/>
    <w:multiLevelType w:val="hybridMultilevel"/>
    <w:tmpl w:val="C1986678"/>
    <w:lvl w:ilvl="0" w:tplc="62086B6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C965F9E"/>
    <w:multiLevelType w:val="hybridMultilevel"/>
    <w:tmpl w:val="82B4A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E5308CE"/>
    <w:multiLevelType w:val="hybridMultilevel"/>
    <w:tmpl w:val="5B8ECF5C"/>
    <w:lvl w:ilvl="0" w:tplc="DD70AE1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78756434">
    <w:abstractNumId w:val="29"/>
  </w:num>
  <w:num w:numId="2" w16cid:durableId="957105735">
    <w:abstractNumId w:val="25"/>
  </w:num>
  <w:num w:numId="3" w16cid:durableId="1617784899">
    <w:abstractNumId w:val="12"/>
  </w:num>
  <w:num w:numId="4" w16cid:durableId="441802315">
    <w:abstractNumId w:val="34"/>
  </w:num>
  <w:num w:numId="5" w16cid:durableId="1085301200">
    <w:abstractNumId w:val="32"/>
  </w:num>
  <w:num w:numId="6" w16cid:durableId="1009602951">
    <w:abstractNumId w:val="26"/>
  </w:num>
  <w:num w:numId="7" w16cid:durableId="1518610">
    <w:abstractNumId w:val="11"/>
  </w:num>
  <w:num w:numId="8" w16cid:durableId="1840385483">
    <w:abstractNumId w:val="0"/>
  </w:num>
  <w:num w:numId="9" w16cid:durableId="1159342589">
    <w:abstractNumId w:val="1"/>
  </w:num>
  <w:num w:numId="10" w16cid:durableId="2008898954">
    <w:abstractNumId w:val="2"/>
  </w:num>
  <w:num w:numId="11" w16cid:durableId="1045451652">
    <w:abstractNumId w:val="3"/>
  </w:num>
  <w:num w:numId="12" w16cid:durableId="1223909403">
    <w:abstractNumId w:val="6"/>
  </w:num>
  <w:num w:numId="13" w16cid:durableId="1009411866">
    <w:abstractNumId w:val="16"/>
  </w:num>
  <w:num w:numId="14" w16cid:durableId="817917774">
    <w:abstractNumId w:val="19"/>
  </w:num>
  <w:num w:numId="15" w16cid:durableId="1358890170">
    <w:abstractNumId w:val="31"/>
  </w:num>
  <w:num w:numId="16" w16cid:durableId="1882479980">
    <w:abstractNumId w:val="23"/>
  </w:num>
  <w:num w:numId="17" w16cid:durableId="1284773522">
    <w:abstractNumId w:val="13"/>
  </w:num>
  <w:num w:numId="18" w16cid:durableId="512913226">
    <w:abstractNumId w:val="9"/>
  </w:num>
  <w:num w:numId="19" w16cid:durableId="1015037883">
    <w:abstractNumId w:val="27"/>
  </w:num>
  <w:num w:numId="20" w16cid:durableId="5057532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89548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1355757">
    <w:abstractNumId w:val="22"/>
    <w:lvlOverride w:ilvl="0"/>
    <w:lvlOverride w:ilvl="1"/>
    <w:lvlOverride w:ilvl="2"/>
    <w:lvlOverride w:ilvl="3"/>
    <w:lvlOverride w:ilvl="4"/>
    <w:lvlOverride w:ilvl="5"/>
    <w:lvlOverride w:ilvl="6"/>
    <w:lvlOverride w:ilvl="7"/>
    <w:lvlOverride w:ilvl="8"/>
  </w:num>
  <w:num w:numId="23" w16cid:durableId="1600868354">
    <w:abstractNumId w:val="14"/>
  </w:num>
  <w:num w:numId="24" w16cid:durableId="442653400">
    <w:abstractNumId w:val="21"/>
  </w:num>
  <w:num w:numId="25" w16cid:durableId="1397434804">
    <w:abstractNumId w:val="18"/>
  </w:num>
  <w:num w:numId="26" w16cid:durableId="369771929">
    <w:abstractNumId w:val="15"/>
  </w:num>
  <w:num w:numId="27" w16cid:durableId="1366566871">
    <w:abstractNumId w:val="7"/>
  </w:num>
  <w:num w:numId="28" w16cid:durableId="606891309">
    <w:abstractNumId w:val="10"/>
  </w:num>
  <w:num w:numId="29" w16cid:durableId="341593484">
    <w:abstractNumId w:val="5"/>
  </w:num>
  <w:num w:numId="30" w16cid:durableId="1065567789">
    <w:abstractNumId w:val="4"/>
  </w:num>
  <w:num w:numId="31" w16cid:durableId="1629239971">
    <w:abstractNumId w:val="30"/>
  </w:num>
  <w:num w:numId="32" w16cid:durableId="1282685573">
    <w:abstractNumId w:val="24"/>
  </w:num>
  <w:num w:numId="33" w16cid:durableId="877813213">
    <w:abstractNumId w:val="17"/>
  </w:num>
  <w:num w:numId="34" w16cid:durableId="608006440">
    <w:abstractNumId w:val="33"/>
  </w:num>
  <w:num w:numId="35" w16cid:durableId="1276136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3F4"/>
    <w:rsid w:val="00017D16"/>
    <w:rsid w:val="0002222D"/>
    <w:rsid w:val="00063C1D"/>
    <w:rsid w:val="00086495"/>
    <w:rsid w:val="00092CE0"/>
    <w:rsid w:val="0009301A"/>
    <w:rsid w:val="000A6C98"/>
    <w:rsid w:val="000B6451"/>
    <w:rsid w:val="000D2A8F"/>
    <w:rsid w:val="001112F6"/>
    <w:rsid w:val="00145730"/>
    <w:rsid w:val="0015068E"/>
    <w:rsid w:val="00176302"/>
    <w:rsid w:val="001B4BFB"/>
    <w:rsid w:val="001E5FBC"/>
    <w:rsid w:val="001F2669"/>
    <w:rsid w:val="0020122C"/>
    <w:rsid w:val="00212732"/>
    <w:rsid w:val="00214BCD"/>
    <w:rsid w:val="00231E8C"/>
    <w:rsid w:val="00242E4B"/>
    <w:rsid w:val="00261B42"/>
    <w:rsid w:val="002A03C3"/>
    <w:rsid w:val="002A3A79"/>
    <w:rsid w:val="002B1D5C"/>
    <w:rsid w:val="002D15E9"/>
    <w:rsid w:val="002D18F5"/>
    <w:rsid w:val="002D5A4F"/>
    <w:rsid w:val="002F7969"/>
    <w:rsid w:val="003063F4"/>
    <w:rsid w:val="00313E03"/>
    <w:rsid w:val="00322882"/>
    <w:rsid w:val="00366F01"/>
    <w:rsid w:val="00385FEC"/>
    <w:rsid w:val="003877E7"/>
    <w:rsid w:val="0039496C"/>
    <w:rsid w:val="003A4E37"/>
    <w:rsid w:val="003B1509"/>
    <w:rsid w:val="003D3993"/>
    <w:rsid w:val="003D3D4D"/>
    <w:rsid w:val="003F23F9"/>
    <w:rsid w:val="003F280A"/>
    <w:rsid w:val="003F4D48"/>
    <w:rsid w:val="004322A3"/>
    <w:rsid w:val="00433CD9"/>
    <w:rsid w:val="00445D7C"/>
    <w:rsid w:val="0044610A"/>
    <w:rsid w:val="0045285D"/>
    <w:rsid w:val="00455BB9"/>
    <w:rsid w:val="00493569"/>
    <w:rsid w:val="004973DD"/>
    <w:rsid w:val="004B5102"/>
    <w:rsid w:val="004C5C17"/>
    <w:rsid w:val="004E7CFD"/>
    <w:rsid w:val="00540804"/>
    <w:rsid w:val="0055082A"/>
    <w:rsid w:val="0055150A"/>
    <w:rsid w:val="0055551D"/>
    <w:rsid w:val="00560813"/>
    <w:rsid w:val="00580104"/>
    <w:rsid w:val="00595C9B"/>
    <w:rsid w:val="005C6B1D"/>
    <w:rsid w:val="005D6E48"/>
    <w:rsid w:val="005E0EC9"/>
    <w:rsid w:val="005E28F0"/>
    <w:rsid w:val="005E524C"/>
    <w:rsid w:val="005F33B3"/>
    <w:rsid w:val="00630ABC"/>
    <w:rsid w:val="00634680"/>
    <w:rsid w:val="00665BE7"/>
    <w:rsid w:val="00667E89"/>
    <w:rsid w:val="006706F9"/>
    <w:rsid w:val="0068723C"/>
    <w:rsid w:val="006A264B"/>
    <w:rsid w:val="006C250B"/>
    <w:rsid w:val="006E0AB0"/>
    <w:rsid w:val="00705D89"/>
    <w:rsid w:val="007116E1"/>
    <w:rsid w:val="007159F9"/>
    <w:rsid w:val="0072305C"/>
    <w:rsid w:val="00735C64"/>
    <w:rsid w:val="0074735B"/>
    <w:rsid w:val="00750711"/>
    <w:rsid w:val="007522AC"/>
    <w:rsid w:val="00763C3E"/>
    <w:rsid w:val="00772678"/>
    <w:rsid w:val="007A192A"/>
    <w:rsid w:val="007A23E7"/>
    <w:rsid w:val="007C659C"/>
    <w:rsid w:val="007E48A5"/>
    <w:rsid w:val="00801EC2"/>
    <w:rsid w:val="008102C2"/>
    <w:rsid w:val="008115FA"/>
    <w:rsid w:val="00836BCA"/>
    <w:rsid w:val="008504C3"/>
    <w:rsid w:val="0085185F"/>
    <w:rsid w:val="00853F25"/>
    <w:rsid w:val="008637B2"/>
    <w:rsid w:val="00884C9B"/>
    <w:rsid w:val="008A6123"/>
    <w:rsid w:val="008B0DF1"/>
    <w:rsid w:val="008E5F5A"/>
    <w:rsid w:val="008F21F3"/>
    <w:rsid w:val="00901039"/>
    <w:rsid w:val="00914055"/>
    <w:rsid w:val="00917628"/>
    <w:rsid w:val="009448B6"/>
    <w:rsid w:val="00955732"/>
    <w:rsid w:val="00964D71"/>
    <w:rsid w:val="00987E65"/>
    <w:rsid w:val="009C450D"/>
    <w:rsid w:val="009C7FFC"/>
    <w:rsid w:val="009D4603"/>
    <w:rsid w:val="009F2557"/>
    <w:rsid w:val="009F29D1"/>
    <w:rsid w:val="00A126E8"/>
    <w:rsid w:val="00A13F7D"/>
    <w:rsid w:val="00A15BA9"/>
    <w:rsid w:val="00A3228F"/>
    <w:rsid w:val="00A91AE5"/>
    <w:rsid w:val="00AD7BF2"/>
    <w:rsid w:val="00AE7FDA"/>
    <w:rsid w:val="00AF1DEF"/>
    <w:rsid w:val="00B03505"/>
    <w:rsid w:val="00B239C8"/>
    <w:rsid w:val="00B25DC7"/>
    <w:rsid w:val="00B340DC"/>
    <w:rsid w:val="00B4489A"/>
    <w:rsid w:val="00B46226"/>
    <w:rsid w:val="00BA2952"/>
    <w:rsid w:val="00BA74A8"/>
    <w:rsid w:val="00BB4E9C"/>
    <w:rsid w:val="00BC4A62"/>
    <w:rsid w:val="00BC7628"/>
    <w:rsid w:val="00BE7C83"/>
    <w:rsid w:val="00C32E5F"/>
    <w:rsid w:val="00C343E7"/>
    <w:rsid w:val="00C3481C"/>
    <w:rsid w:val="00C41489"/>
    <w:rsid w:val="00C650E7"/>
    <w:rsid w:val="00C9663B"/>
    <w:rsid w:val="00C96650"/>
    <w:rsid w:val="00CB42C5"/>
    <w:rsid w:val="00CC1156"/>
    <w:rsid w:val="00CE15DD"/>
    <w:rsid w:val="00CE51AC"/>
    <w:rsid w:val="00CF7E51"/>
    <w:rsid w:val="00D10787"/>
    <w:rsid w:val="00D14725"/>
    <w:rsid w:val="00D21A53"/>
    <w:rsid w:val="00D406D8"/>
    <w:rsid w:val="00D51730"/>
    <w:rsid w:val="00D71F0B"/>
    <w:rsid w:val="00D7459D"/>
    <w:rsid w:val="00D81D7D"/>
    <w:rsid w:val="00D82E4B"/>
    <w:rsid w:val="00D82FFF"/>
    <w:rsid w:val="00DB0684"/>
    <w:rsid w:val="00DB3FE8"/>
    <w:rsid w:val="00DD0FF0"/>
    <w:rsid w:val="00DD704F"/>
    <w:rsid w:val="00DF57F3"/>
    <w:rsid w:val="00DF7EF6"/>
    <w:rsid w:val="00E23DE8"/>
    <w:rsid w:val="00E31F38"/>
    <w:rsid w:val="00E33B63"/>
    <w:rsid w:val="00E34F0B"/>
    <w:rsid w:val="00E443B6"/>
    <w:rsid w:val="00E90405"/>
    <w:rsid w:val="00EA6D27"/>
    <w:rsid w:val="00EA7C0F"/>
    <w:rsid w:val="00EB10DC"/>
    <w:rsid w:val="00ED1B12"/>
    <w:rsid w:val="00EE168A"/>
    <w:rsid w:val="00F13616"/>
    <w:rsid w:val="00F926B5"/>
    <w:rsid w:val="00FA26BC"/>
    <w:rsid w:val="00FA3022"/>
    <w:rsid w:val="00FA4BFD"/>
    <w:rsid w:val="00FD21F3"/>
    <w:rsid w:val="00FD55CB"/>
    <w:rsid w:val="00FF5E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EDA67"/>
  <w15:chartTrackingRefBased/>
  <w15:docId w15:val="{6D3C4B62-25EF-4F4E-9C14-B251E5B1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Odlomakpopisa">
    <w:name w:val="List Paragraph"/>
    <w:basedOn w:val="Normal"/>
    <w:uiPriority w:val="34"/>
    <w:qFormat/>
    <w:rsid w:val="0074735B"/>
    <w:pPr>
      <w:ind w:left="708"/>
    </w:pPr>
  </w:style>
  <w:style w:type="character" w:styleId="Hiperveza">
    <w:name w:val="Hyperlink"/>
    <w:rsid w:val="00955732"/>
    <w:rPr>
      <w:color w:val="0000FF"/>
      <w:u w:val="single"/>
    </w:rPr>
  </w:style>
  <w:style w:type="character" w:customStyle="1" w:styleId="apple-converted-space">
    <w:name w:val="apple-converted-space"/>
    <w:rsid w:val="00063C1D"/>
  </w:style>
  <w:style w:type="paragraph" w:styleId="Bezproreda">
    <w:name w:val="No Spacing"/>
    <w:uiPriority w:val="1"/>
    <w:qFormat/>
    <w:rsid w:val="00092CE0"/>
    <w:rPr>
      <w:rFonts w:ascii="Calibri" w:eastAsia="Calibri" w:hAnsi="Calibri"/>
      <w:sz w:val="22"/>
      <w:szCs w:val="22"/>
      <w:lang w:eastAsia="en-US"/>
    </w:rPr>
  </w:style>
  <w:style w:type="table" w:styleId="Reetkatablice">
    <w:name w:val="Table Grid"/>
    <w:basedOn w:val="Obinatablica"/>
    <w:rsid w:val="00092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69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5085</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Muzej</dc:creator>
  <cp:keywords/>
  <cp:lastModifiedBy>Mario Krizanac</cp:lastModifiedBy>
  <cp:revision>2</cp:revision>
  <cp:lastPrinted>2013-05-23T09:48:00Z</cp:lastPrinted>
  <dcterms:created xsi:type="dcterms:W3CDTF">2023-02-02T10:31:00Z</dcterms:created>
  <dcterms:modified xsi:type="dcterms:W3CDTF">2023-02-02T10:31:00Z</dcterms:modified>
</cp:coreProperties>
</file>