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XSpec="right" w:tblpY="-18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1"/>
      </w:tblGrid>
      <w:tr w:rsidR="0057380E" w14:paraId="3AAFAFAB" w14:textId="77777777" w:rsidTr="0057380E">
        <w:trPr>
          <w:trHeight w:val="365"/>
        </w:trPr>
        <w:tc>
          <w:tcPr>
            <w:tcW w:w="3221" w:type="dxa"/>
          </w:tcPr>
          <w:p w14:paraId="19E9D57C" w14:textId="77777777" w:rsidR="0057380E" w:rsidRDefault="0057380E" w:rsidP="0057380E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t>+*xfs*pvs*Akl*cvA*xBj*tCi*ssq*rgE*ogi*Eii*pBk*-</w:t>
            </w:r>
            <w:r>
              <w:rPr>
                <w:rFonts w:ascii="PDF417x" w:eastAsia="Times New Roman" w:hAnsi="PDF417x" w:cs="Times New Roman"/>
              </w:rPr>
              <w:br/>
              <w:t>+*yqw*fws*ydg*ubg*ugc*dwc*xDg*Dmz*njn*uyb*zew*-</w:t>
            </w:r>
            <w:r>
              <w:rPr>
                <w:rFonts w:ascii="PDF417x" w:eastAsia="Times New Roman" w:hAnsi="PDF417x" w:cs="Times New Roman"/>
              </w:rPr>
              <w:br/>
              <w:t>+*eDs*cEy*dDs*lyd*lyd*ibj*bvC*yrc*pny*jlo*zfE*-</w:t>
            </w:r>
            <w:r>
              <w:rPr>
                <w:rFonts w:ascii="PDF417x" w:eastAsia="Times New Roman" w:hAnsi="PDF417x" w:cs="Times New Roman"/>
              </w:rPr>
              <w:br/>
              <w:t>+*ftw*xfs*nck*Csa*vlC*qww*Eas*lDi*Amk*cFA*onA*-</w:t>
            </w:r>
            <w:r>
              <w:rPr>
                <w:rFonts w:ascii="PDF417x" w:eastAsia="Times New Roman" w:hAnsi="PDF417x" w:cs="Times New Roman"/>
              </w:rPr>
              <w:br/>
              <w:t>+*ftA*xqB*bwn*dwk*ojD*nDt*BjC*xnn*nxj*CyE*uws*-</w:t>
            </w:r>
            <w:r>
              <w:rPr>
                <w:rFonts w:ascii="PDF417x" w:eastAsia="Times New Roman" w:hAnsi="PDF417x" w:cs="Times New Roman"/>
              </w:rPr>
              <w:br/>
              <w:t>+*xjq*rtB*hsz*rmg*bna*iks*Aym*ujl*Edw*Ahb*uzq*-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1262FD8D" w14:textId="1BC61DED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406-02/26-02/01 </w:t>
      </w:r>
    </w:p>
    <w:p w14:paraId="7AA5BFA5" w14:textId="77777777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2177-1-26-02-26-6</w:t>
      </w:r>
    </w:p>
    <w:p w14:paraId="5D9857D4" w14:textId="77777777" w:rsidR="0057380E" w:rsidRDefault="00D3474B" w:rsidP="00517D7D">
      <w:pPr>
        <w:spacing w:after="240"/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Požega, 14.07.2026.</w:t>
      </w:r>
    </w:p>
    <w:p w14:paraId="2D9FBF81" w14:textId="77777777" w:rsidR="00B21A63" w:rsidRPr="00B21A63" w:rsidRDefault="00B21A63" w:rsidP="00517D7D">
      <w:pPr>
        <w:widowControl w:val="0"/>
        <w:suppressAutoHyphens/>
        <w:autoSpaceDN w:val="0"/>
        <w:spacing w:after="240"/>
        <w:ind w:left="40" w:right="40" w:firstLine="953"/>
        <w:jc w:val="both"/>
        <w:textAlignment w:val="baseline"/>
        <w:rPr>
          <w:rFonts w:ascii="Calibri" w:eastAsia="Times New Roman" w:hAnsi="Calibri" w:cs="Times New Roman"/>
          <w:bCs/>
          <w:noProof w:val="0"/>
          <w:kern w:val="3"/>
        </w:rPr>
      </w:pPr>
      <w:r w:rsidRPr="00B21A63">
        <w:rPr>
          <w:rFonts w:ascii="Calibri" w:eastAsia="Times New Roman" w:hAnsi="Calibri" w:cs="Times New Roman"/>
          <w:bCs/>
          <w:noProof w:val="0"/>
          <w:kern w:val="3"/>
        </w:rPr>
        <w:t>Na temelju članka 25. i 26. Statuta Javne vatrogasne postrojbe Požega (URBROJ:466-08-21-1 od 18. kolovoza 2021. godine) i članka 298. stavka 1. točke 2. Zakona o javnoj nabavi (NN 120/2016., 114/2022., 48/2026), zapovjednik Javne vatrogasne postrojbe Grada Požege, dana 14. srpnja 2026. godine, donosi sljedeću:</w:t>
      </w:r>
    </w:p>
    <w:p w14:paraId="7CB85F1E" w14:textId="77777777" w:rsidR="00B21A63" w:rsidRPr="00B21A63" w:rsidRDefault="00B21A63" w:rsidP="00517D7D">
      <w:pPr>
        <w:spacing w:line="250" w:lineRule="exact"/>
        <w:jc w:val="center"/>
        <w:rPr>
          <w:rFonts w:ascii="Calibri" w:eastAsia="Times New Roman" w:hAnsi="Calibri" w:cs="Times New Roman"/>
          <w:b/>
          <w:noProof w:val="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lang w:eastAsia="hr-HR"/>
        </w:rPr>
        <w:t>ODLUKU</w:t>
      </w:r>
    </w:p>
    <w:p w14:paraId="71E416F4" w14:textId="77777777" w:rsidR="00B21A63" w:rsidRPr="00B21A63" w:rsidRDefault="00B21A63" w:rsidP="00517D7D">
      <w:pPr>
        <w:spacing w:after="240"/>
        <w:jc w:val="center"/>
        <w:rPr>
          <w:rFonts w:ascii="Calibri" w:eastAsia="Times New Roman" w:hAnsi="Calibri" w:cs="Times New Roman"/>
          <w:noProof w:val="0"/>
          <w:color w:val="00000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color w:val="000000"/>
          <w:lang w:eastAsia="hr-HR"/>
        </w:rPr>
        <w:t xml:space="preserve">o poništenju postupka jednostavne nabave – </w:t>
      </w:r>
      <w:r w:rsidRPr="00B21A63">
        <w:rPr>
          <w:rFonts w:ascii="Calibri" w:eastAsia="Times New Roman" w:hAnsi="Calibri" w:cs="Times New Roman"/>
          <w:bCs/>
          <w:noProof w:val="0"/>
          <w:color w:val="000000"/>
          <w:lang w:eastAsia="hr-HR"/>
        </w:rPr>
        <w:t>Nabava radiouređaja za potrebe Javne vatrogasne postrojbe Grada Požege</w:t>
      </w:r>
    </w:p>
    <w:p w14:paraId="0F3884F2" w14:textId="77777777" w:rsidR="00B21A63" w:rsidRPr="00B21A63" w:rsidRDefault="00B21A63" w:rsidP="00517D7D">
      <w:pPr>
        <w:spacing w:after="240"/>
        <w:jc w:val="center"/>
        <w:rPr>
          <w:rFonts w:ascii="Calibri" w:eastAsia="Times New Roman" w:hAnsi="Calibri" w:cs="Times New Roman"/>
          <w:noProof w:val="0"/>
          <w:color w:val="00000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color w:val="000000"/>
          <w:lang w:eastAsia="hr-HR"/>
        </w:rPr>
        <w:t>I.</w:t>
      </w:r>
    </w:p>
    <w:p w14:paraId="0650E420" w14:textId="4C1D9662" w:rsidR="00B21A63" w:rsidRPr="00B21A63" w:rsidRDefault="00B21A63" w:rsidP="00517D7D">
      <w:pPr>
        <w:ind w:firstLine="709"/>
        <w:jc w:val="both"/>
        <w:rPr>
          <w:rFonts w:ascii="Calibri" w:eastAsia="Times New Roman" w:hAnsi="Calibri" w:cs="Times New Roman"/>
          <w:b/>
          <w:noProof w:val="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lang w:eastAsia="hr-HR"/>
        </w:rPr>
        <w:t xml:space="preserve">Broj jednostavne nabave je </w:t>
      </w:r>
      <w:r w:rsidRPr="00B21A63">
        <w:rPr>
          <w:rFonts w:ascii="Calibri" w:eastAsia="Times New Roman" w:hAnsi="Calibri" w:cs="Times New Roman"/>
          <w:noProof w:val="0"/>
          <w:kern w:val="3"/>
        </w:rPr>
        <w:t>JN-5/26.</w:t>
      </w:r>
    </w:p>
    <w:p w14:paraId="684C598B" w14:textId="77777777" w:rsidR="00B21A63" w:rsidRPr="00B21A63" w:rsidRDefault="00B21A63" w:rsidP="00517D7D">
      <w:pPr>
        <w:spacing w:after="240"/>
        <w:ind w:left="40" w:firstLine="700"/>
        <w:jc w:val="both"/>
        <w:rPr>
          <w:rFonts w:ascii="Calibri" w:eastAsia="Times New Roman" w:hAnsi="Calibri" w:cs="Times New Roman"/>
          <w:b/>
          <w:noProof w:val="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lang w:eastAsia="hr-HR"/>
        </w:rPr>
        <w:t xml:space="preserve">Javni naručitelj je </w:t>
      </w:r>
      <w:r w:rsidRPr="00B21A63">
        <w:rPr>
          <w:rFonts w:ascii="Calibri" w:eastAsia="Times New Roman" w:hAnsi="Calibri" w:cs="Times New Roman"/>
          <w:noProof w:val="0"/>
          <w:lang w:val="hr" w:eastAsia="hr-HR"/>
        </w:rPr>
        <w:t xml:space="preserve">Javna vatrogasna postrojba Grada Požege, </w:t>
      </w:r>
      <w:r w:rsidRPr="00B21A63">
        <w:rPr>
          <w:rFonts w:ascii="Calibri" w:eastAsia="Times New Roman" w:hAnsi="Calibri" w:cs="Times New Roman"/>
          <w:noProof w:val="0"/>
          <w:lang w:eastAsia="hr-HR"/>
        </w:rPr>
        <w:t>OIB 83816714601, Industrijska 44, 34000 Požega.</w:t>
      </w:r>
    </w:p>
    <w:p w14:paraId="212990E3" w14:textId="77777777" w:rsidR="00B21A63" w:rsidRPr="00B21A63" w:rsidRDefault="00B21A63" w:rsidP="00517D7D">
      <w:pPr>
        <w:spacing w:after="240" w:line="250" w:lineRule="exact"/>
        <w:ind w:left="40"/>
        <w:jc w:val="center"/>
        <w:rPr>
          <w:rFonts w:ascii="Calibri" w:eastAsia="Times New Roman" w:hAnsi="Calibri" w:cs="Times New Roman"/>
          <w:b/>
          <w:noProof w:val="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lang w:eastAsia="hr-HR"/>
        </w:rPr>
        <w:t>II.</w:t>
      </w:r>
    </w:p>
    <w:p w14:paraId="52A81C8C" w14:textId="6419C814" w:rsidR="00B21A63" w:rsidRPr="00B21A63" w:rsidRDefault="00B21A63" w:rsidP="00517D7D">
      <w:pPr>
        <w:shd w:val="clear" w:color="auto" w:fill="FFFFFF"/>
        <w:spacing w:after="240"/>
        <w:ind w:firstLine="40"/>
        <w:jc w:val="both"/>
        <w:rPr>
          <w:rFonts w:ascii="Calibri" w:eastAsia="Times New Roman" w:hAnsi="Calibri" w:cs="Times New Roman"/>
          <w:b/>
          <w:noProof w:val="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lang w:eastAsia="hr-HR"/>
        </w:rPr>
        <w:t>Predmet jednostavne nabave je nabava radiouređaja za potrebe Javne vatrogasne postrojbe Grada Požege.</w:t>
      </w:r>
    </w:p>
    <w:p w14:paraId="165BF6A9" w14:textId="78244559" w:rsidR="00B21A63" w:rsidRPr="00B21A63" w:rsidRDefault="00B21A63" w:rsidP="00517D7D">
      <w:pPr>
        <w:shd w:val="clear" w:color="auto" w:fill="FFFFFF"/>
        <w:spacing w:after="240"/>
        <w:ind w:firstLine="708"/>
        <w:jc w:val="both"/>
        <w:rPr>
          <w:rFonts w:ascii="Calibri" w:eastAsia="Times New Roman" w:hAnsi="Calibri" w:cs="Times New Roman"/>
          <w:b/>
          <w:noProof w:val="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lang w:eastAsia="hr-HR"/>
        </w:rPr>
        <w:t>Procijenjena vrijednost predmeta nabave je 4.500,00 eura.</w:t>
      </w:r>
    </w:p>
    <w:p w14:paraId="61127607" w14:textId="2FC3731F" w:rsidR="00B21A63" w:rsidRPr="00B21A63" w:rsidRDefault="00B21A63" w:rsidP="00517D7D">
      <w:pPr>
        <w:shd w:val="clear" w:color="auto" w:fill="FFFFFF"/>
        <w:spacing w:after="240"/>
        <w:ind w:firstLine="708"/>
        <w:jc w:val="both"/>
        <w:rPr>
          <w:rFonts w:ascii="Calibri" w:eastAsia="Times New Roman" w:hAnsi="Calibri" w:cs="Times New Roman"/>
          <w:b/>
          <w:noProof w:val="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lang w:eastAsia="hr-HR"/>
        </w:rPr>
        <w:t xml:space="preserve">Kriterij za odabir najpovoljnije ponude je najniža cijena. </w:t>
      </w:r>
    </w:p>
    <w:p w14:paraId="641C1BEC" w14:textId="77777777" w:rsidR="00B21A63" w:rsidRPr="00B21A63" w:rsidRDefault="00B21A63" w:rsidP="00517D7D">
      <w:pPr>
        <w:spacing w:after="240"/>
        <w:jc w:val="center"/>
        <w:rPr>
          <w:rFonts w:ascii="Calibri" w:eastAsia="Times New Roman" w:hAnsi="Calibri" w:cs="Times New Roman"/>
          <w:b/>
          <w:noProof w:val="0"/>
          <w:lang w:eastAsia="hr-HR"/>
        </w:rPr>
      </w:pPr>
      <w:bookmarkStart w:id="0" w:name="_Hlk78365468"/>
      <w:r w:rsidRPr="00B21A63">
        <w:rPr>
          <w:rFonts w:ascii="Calibri" w:eastAsia="Times New Roman" w:hAnsi="Calibri" w:cs="Times New Roman"/>
          <w:noProof w:val="0"/>
          <w:lang w:eastAsia="hr-HR"/>
        </w:rPr>
        <w:t>III.</w:t>
      </w:r>
    </w:p>
    <w:p w14:paraId="25682A64" w14:textId="3636060A" w:rsidR="00B21A63" w:rsidRPr="00B21A63" w:rsidRDefault="00B21A63" w:rsidP="00517D7D">
      <w:pPr>
        <w:spacing w:after="240"/>
        <w:ind w:firstLine="708"/>
        <w:jc w:val="both"/>
        <w:rPr>
          <w:rFonts w:ascii="Calibri" w:eastAsia="Times New Roman" w:hAnsi="Calibri" w:cs="Times New Roman"/>
          <w:b/>
          <w:noProof w:val="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lang w:eastAsia="hr-HR"/>
        </w:rPr>
        <w:t xml:space="preserve">Kako su u predmetnom postupku </w:t>
      </w:r>
      <w:bookmarkStart w:id="1" w:name="_Hlk213851631"/>
      <w:r w:rsidRPr="00B21A63">
        <w:rPr>
          <w:rFonts w:ascii="Calibri" w:eastAsia="Times New Roman" w:hAnsi="Calibri" w:cs="Times New Roman"/>
          <w:noProof w:val="0"/>
          <w:lang w:eastAsia="hr-HR"/>
        </w:rPr>
        <w:t>postale poznate okolnosti zbog kojih bi došlo do sadržajno bitno drugačijeg poziva na dostavu ponuda, da su bile poznate prije</w:t>
      </w:r>
      <w:bookmarkEnd w:id="1"/>
      <w:r w:rsidRPr="00B21A63">
        <w:rPr>
          <w:rFonts w:ascii="Calibri" w:eastAsia="Times New Roman" w:hAnsi="Calibri" w:cs="Times New Roman"/>
          <w:noProof w:val="0"/>
          <w:lang w:eastAsia="hr-HR"/>
        </w:rPr>
        <w:t>, analognom primjenom članka 298. stavka 1. točke 2. Zakona, Naručitelj je obvezan poništiti postupak jednostavne nabave.</w:t>
      </w:r>
    </w:p>
    <w:p w14:paraId="2F82F508" w14:textId="77777777" w:rsidR="00B21A63" w:rsidRPr="00B21A63" w:rsidRDefault="00B21A63" w:rsidP="00517D7D">
      <w:pPr>
        <w:spacing w:after="240"/>
        <w:jc w:val="center"/>
        <w:rPr>
          <w:rFonts w:ascii="Calibri" w:eastAsia="Times New Roman" w:hAnsi="Calibri" w:cs="Times New Roman"/>
          <w:b/>
          <w:noProof w:val="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lang w:eastAsia="hr-HR"/>
        </w:rPr>
        <w:t>IV.</w:t>
      </w:r>
    </w:p>
    <w:p w14:paraId="4DFEF565" w14:textId="71146365" w:rsidR="00B21A63" w:rsidRPr="00B21A63" w:rsidRDefault="00B21A63" w:rsidP="00517D7D">
      <w:pPr>
        <w:autoSpaceDE w:val="0"/>
        <w:autoSpaceDN w:val="0"/>
        <w:adjustRightInd w:val="0"/>
        <w:spacing w:before="14" w:after="240"/>
        <w:ind w:firstLine="708"/>
        <w:jc w:val="both"/>
        <w:rPr>
          <w:rFonts w:ascii="Calibri" w:eastAsia="Times New Roman" w:hAnsi="Calibri" w:cs="Times New Roman"/>
          <w:noProof w:val="0"/>
          <w:lang w:eastAsia="hr-HR"/>
        </w:rPr>
      </w:pPr>
      <w:r w:rsidRPr="00B21A63">
        <w:rPr>
          <w:rFonts w:ascii="Calibri" w:eastAsia="Times New Roman" w:hAnsi="Calibri" w:cs="Times New Roman"/>
          <w:noProof w:val="0"/>
          <w:color w:val="000000"/>
          <w:lang w:eastAsia="hr-HR"/>
        </w:rPr>
        <w:t xml:space="preserve">Temeljem naprijed navedenoga, </w:t>
      </w:r>
      <w:r w:rsidRPr="00B21A63">
        <w:rPr>
          <w:rFonts w:ascii="Calibri" w:eastAsia="Times New Roman" w:hAnsi="Calibri" w:cs="Times New Roman"/>
          <w:noProof w:val="0"/>
          <w:lang w:eastAsia="hr-HR"/>
        </w:rPr>
        <w:t xml:space="preserve">Javna vatrogasna postrojba Grada Požege kao Naručitelj </w:t>
      </w:r>
      <w:r w:rsidRPr="00B21A63">
        <w:rPr>
          <w:rFonts w:ascii="Calibri" w:eastAsia="Times New Roman" w:hAnsi="Calibri" w:cs="Times New Roman"/>
          <w:noProof w:val="0"/>
          <w:color w:val="000000"/>
          <w:lang w:eastAsia="hr-HR"/>
        </w:rPr>
        <w:t xml:space="preserve">poništava postupak jednostavne nabave – </w:t>
      </w:r>
      <w:r w:rsidRPr="00B21A63">
        <w:rPr>
          <w:rFonts w:ascii="Calibri" w:eastAsia="Times New Roman" w:hAnsi="Calibri" w:cs="Times New Roman"/>
          <w:bCs/>
          <w:noProof w:val="0"/>
          <w:color w:val="000000"/>
          <w:lang w:eastAsia="hr-HR"/>
        </w:rPr>
        <w:t>Nabava radiouređaja za potrebe Javne vatrogasne postrojbe Grada Požege</w:t>
      </w:r>
      <w:r w:rsidRPr="00B21A63">
        <w:rPr>
          <w:rFonts w:ascii="Calibri" w:eastAsia="Times New Roman" w:hAnsi="Calibri" w:cs="Times New Roman"/>
          <w:noProof w:val="0"/>
          <w:color w:val="000000"/>
          <w:lang w:eastAsia="hr-HR"/>
        </w:rPr>
        <w:t xml:space="preserve">, JN-5/26 te donosi </w:t>
      </w:r>
      <w:r w:rsidRPr="00B21A63">
        <w:rPr>
          <w:rFonts w:ascii="Calibri" w:eastAsia="Times New Roman" w:hAnsi="Calibri" w:cs="Times New Roman"/>
          <w:noProof w:val="0"/>
          <w:lang w:eastAsia="hr-HR"/>
        </w:rPr>
        <w:t>Odluku o poništenju postupka.</w:t>
      </w:r>
    </w:p>
    <w:p w14:paraId="5D58EC5F" w14:textId="77777777" w:rsidR="00B21A63" w:rsidRPr="00B21A63" w:rsidRDefault="00B21A63" w:rsidP="00B21A63">
      <w:pPr>
        <w:autoSpaceDE w:val="0"/>
        <w:autoSpaceDN w:val="0"/>
        <w:adjustRightInd w:val="0"/>
        <w:spacing w:before="14"/>
        <w:jc w:val="both"/>
        <w:rPr>
          <w:rFonts w:ascii="Calibri" w:eastAsia="Times New Roman" w:hAnsi="Calibri" w:cs="Times New Roman"/>
          <w:noProof w:val="0"/>
          <w:lang w:eastAsia="hr-HR"/>
        </w:rPr>
      </w:pPr>
    </w:p>
    <w:bookmarkEnd w:id="0"/>
    <w:p w14:paraId="0144F5B6" w14:textId="39B0382E" w:rsidR="00B21A63" w:rsidRPr="00B21A63" w:rsidRDefault="00B21A63" w:rsidP="00517D7D">
      <w:pPr>
        <w:pStyle w:val="Bezproreda"/>
        <w:ind w:left="5670"/>
        <w:jc w:val="center"/>
      </w:pPr>
      <w:r w:rsidRPr="00B21A63">
        <w:t>Zapovjednik:</w:t>
      </w:r>
    </w:p>
    <w:p w14:paraId="0EA0AD31" w14:textId="65223F0D" w:rsidR="00CD57B7" w:rsidRPr="00517D7D" w:rsidRDefault="00B21A63" w:rsidP="00517D7D">
      <w:pPr>
        <w:pStyle w:val="Bezproreda"/>
        <w:ind w:left="5670"/>
        <w:jc w:val="center"/>
      </w:pPr>
      <w:r w:rsidRPr="00B21A63">
        <w:t xml:space="preserve">Dalibor Hrunka, mag. ing. </w:t>
      </w:r>
      <w:r w:rsidR="00517D7D" w:rsidRPr="00B21A63">
        <w:t>S</w:t>
      </w:r>
      <w:r w:rsidRPr="00B21A63">
        <w:t>ec</w:t>
      </w:r>
      <w:r w:rsidR="00517D7D">
        <w:t>, v.r.</w:t>
      </w:r>
    </w:p>
    <w:sectPr w:rsidR="00CD57B7" w:rsidRPr="00517D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85345" w14:textId="77777777" w:rsidR="00117AA2" w:rsidRDefault="00117AA2" w:rsidP="005D7461">
      <w:r>
        <w:separator/>
      </w:r>
    </w:p>
  </w:endnote>
  <w:endnote w:type="continuationSeparator" w:id="0">
    <w:p w14:paraId="580F362E" w14:textId="77777777" w:rsidR="00117AA2" w:rsidRDefault="00117AA2" w:rsidP="005D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  <w:embedRegular r:id="rId1" w:fontKey="{5E349E1D-1A80-4591-8ADF-562044BD865B}"/>
    <w:embedBold r:id="rId2" w:fontKey="{E51FD2D7-A372-4054-84BA-66984A1C53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3" w:fontKey="{DD57584B-AB53-45FD-9EC0-5F3794556B5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9AB2C" w14:textId="77777777" w:rsidR="00117AA2" w:rsidRDefault="00117AA2" w:rsidP="005D7461">
      <w:r>
        <w:separator/>
      </w:r>
    </w:p>
  </w:footnote>
  <w:footnote w:type="continuationSeparator" w:id="0">
    <w:p w14:paraId="1595EAEF" w14:textId="77777777" w:rsidR="00117AA2" w:rsidRDefault="00117AA2" w:rsidP="005D7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5F1E" w14:textId="77777777" w:rsidR="00270694" w:rsidRDefault="005D7461">
    <w:pPr>
      <w:pStyle w:val="Zaglavlje"/>
    </w:pPr>
    <w:r>
      <w:rPr>
        <w:lang w:eastAsia="hr-HR"/>
      </w:rPr>
      <w:drawing>
        <wp:inline distT="0" distB="0" distL="0" distR="0" wp14:anchorId="4CD300CC" wp14:editId="2FF4EBFA">
          <wp:extent cx="3436034" cy="1102312"/>
          <wp:effectExtent l="0" t="0" r="0" b="3175"/>
          <wp:docPr id="780423126" name="Slika 1" descr="Slika na kojoj se prikazuje tekst, logotip, emblem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423126" name="Slika 1" descr="Slika na kojoj se prikazuje tekst, logotip, emblem, simbol&#10;&#10;Opis je automatski generira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0709" cy="1135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139A05" w14:textId="77777777" w:rsidR="00517D7D" w:rsidRDefault="00517D7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7B7"/>
    <w:rsid w:val="000F5C01"/>
    <w:rsid w:val="00116C8F"/>
    <w:rsid w:val="00117AA2"/>
    <w:rsid w:val="0019325F"/>
    <w:rsid w:val="00270694"/>
    <w:rsid w:val="00343B88"/>
    <w:rsid w:val="00405D94"/>
    <w:rsid w:val="00517D7D"/>
    <w:rsid w:val="0057380E"/>
    <w:rsid w:val="005A04D3"/>
    <w:rsid w:val="005D7461"/>
    <w:rsid w:val="00803D0A"/>
    <w:rsid w:val="00964604"/>
    <w:rsid w:val="00B21A63"/>
    <w:rsid w:val="00B32B4D"/>
    <w:rsid w:val="00C76E58"/>
    <w:rsid w:val="00CD57B7"/>
    <w:rsid w:val="00D3474B"/>
    <w:rsid w:val="00DC34C3"/>
    <w:rsid w:val="00F53B5C"/>
    <w:rsid w:val="00FA0BA9"/>
    <w:rsid w:val="00FF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05F9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D7461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D7461"/>
    <w:rPr>
      <w:noProof/>
    </w:rPr>
  </w:style>
  <w:style w:type="character" w:customStyle="1" w:styleId="Bodytext2">
    <w:name w:val="Body text (2)_"/>
    <w:basedOn w:val="Zadanifontodlomka"/>
    <w:link w:val="Bodytext20"/>
    <w:rsid w:val="00B21A63"/>
    <w:rPr>
      <w:rFonts w:ascii="Palatino Linotype" w:eastAsia="Times New Roman" w:hAnsi="Palatino Linotype" w:cs="Palatino Linotype"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21A63"/>
    <w:pPr>
      <w:shd w:val="clear" w:color="auto" w:fill="FFFFFF"/>
      <w:spacing w:after="480" w:line="254" w:lineRule="exact"/>
      <w:jc w:val="both"/>
    </w:pPr>
    <w:rPr>
      <w:rFonts w:ascii="Palatino Linotype" w:eastAsia="Times New Roman" w:hAnsi="Palatino Linotype" w:cs="Palatino Linotype"/>
      <w:noProof w:val="0"/>
      <w:sz w:val="19"/>
      <w:szCs w:val="19"/>
    </w:rPr>
  </w:style>
  <w:style w:type="paragraph" w:styleId="Bezproreda">
    <w:name w:val="No Spacing"/>
    <w:uiPriority w:val="1"/>
    <w:qFormat/>
    <w:rsid w:val="00B21A6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2EA3424-6894-4BE9-AAFD-43EC44643E2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mario krizanac</cp:lastModifiedBy>
  <cp:revision>8</cp:revision>
  <cp:lastPrinted>2014-11-26T14:09:00Z</cp:lastPrinted>
  <dcterms:created xsi:type="dcterms:W3CDTF">2026-07-14T10:00:00Z</dcterms:created>
  <dcterms:modified xsi:type="dcterms:W3CDTF">2026-07-22T07:10:00Z</dcterms:modified>
</cp:coreProperties>
</file>