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right" w:tblpY="-19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6"/>
      </w:tblGrid>
      <w:tr w:rsidR="00FF05BA" w14:paraId="514AF000" w14:textId="77777777" w:rsidTr="00E10EC2">
        <w:trPr>
          <w:trHeight w:val="319"/>
        </w:trPr>
        <w:tc>
          <w:tcPr>
            <w:tcW w:w="3296" w:type="dxa"/>
          </w:tcPr>
          <w:p w14:paraId="7B784DBB" w14:textId="77777777" w:rsidR="00FF05BA" w:rsidRDefault="00FF05BA" w:rsidP="00E10EC2">
            <w:pPr>
              <w:contextualSpacing/>
              <w:rPr>
                <w:rFonts w:ascii="PDF417x" w:eastAsia="Times New Roman" w:hAnsi="PDF417x" w:cs="Times New Roman"/>
              </w:rPr>
            </w:pPr>
            <w:r>
              <w:rPr>
                <w:rFonts w:ascii="PDF417x" w:eastAsia="Times New Roman" w:hAnsi="PDF417x" w:cs="Times New Roman"/>
              </w:rPr>
              <w:t>+*xfs*pvs*Akl*cvA*xBj*tCi*ssq*rgE*ogi*Eii*pBk*-</w:t>
            </w:r>
            <w:r>
              <w:rPr>
                <w:rFonts w:ascii="PDF417x" w:eastAsia="Times New Roman" w:hAnsi="PDF417x" w:cs="Times New Roman"/>
              </w:rPr>
              <w:br/>
              <w:t>+*yqw*fws*ydg*ubg*ugc*dwc*xDg*Dmz*njn*fsc*zew*-</w:t>
            </w:r>
            <w:r>
              <w:rPr>
                <w:rFonts w:ascii="PDF417x" w:eastAsia="Times New Roman" w:hAnsi="PDF417x" w:cs="Times New Roman"/>
              </w:rPr>
              <w:br/>
              <w:t>+*eDs*cEy*dDs*lyd*lyd*suz*lmy*bqs*bkl*jag*zfE*-</w:t>
            </w:r>
            <w:r>
              <w:rPr>
                <w:rFonts w:ascii="PDF417x" w:eastAsia="Times New Roman" w:hAnsi="PDF417x" w:cs="Times New Roman"/>
              </w:rPr>
              <w:br/>
              <w:t>+*ftw*BEB*cib*kni*gws*krj*vCD*uAr*kmD*tCb*onA*-</w:t>
            </w:r>
            <w:r>
              <w:rPr>
                <w:rFonts w:ascii="PDF417x" w:eastAsia="Times New Roman" w:hAnsi="PDF417x" w:cs="Times New Roman"/>
              </w:rPr>
              <w:br/>
              <w:t>+*ftA*yuC*psE*wau*wng*yhC*slo*tbD*pzj*sdm*uws*-</w:t>
            </w:r>
            <w:r>
              <w:rPr>
                <w:rFonts w:ascii="PDF417x" w:eastAsia="Times New Roman" w:hAnsi="PDF417x" w:cs="Times New Roman"/>
              </w:rPr>
              <w:br/>
              <w:t>+*xjq*xjn*cEy*Dqw*cFw*bxt*xjc*uzc*jDg*zht*uzq*-</w:t>
            </w:r>
            <w:r>
              <w:rPr>
                <w:rFonts w:ascii="PDF417x" w:eastAsia="Times New Roman" w:hAnsi="PDF417x" w:cs="Times New Roman"/>
              </w:rPr>
              <w:br/>
            </w:r>
          </w:p>
        </w:tc>
      </w:tr>
    </w:tbl>
    <w:p w14:paraId="1262FD8D" w14:textId="1BC61DED" w:rsidR="00CD57B7" w:rsidRDefault="00DC34C3">
      <w:pPr>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 xml:space="preserve">KLASA: 406-02/26-02/02 </w:t>
      </w:r>
    </w:p>
    <w:p w14:paraId="7AA5BFA5" w14:textId="77777777" w:rsidR="00CD57B7" w:rsidRDefault="00DC34C3">
      <w:pPr>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URBROJ: 2177-1-26-02-26-6</w:t>
      </w:r>
    </w:p>
    <w:p w14:paraId="342FD0E2" w14:textId="139ED1BB" w:rsidR="00D3474B" w:rsidRDefault="00D3474B" w:rsidP="00E10EC2">
      <w:pPr>
        <w:spacing w:after="240"/>
        <w:rPr>
          <w:rFonts w:ascii="Calibri" w:eastAsia="Times New Roman" w:hAnsi="Calibri" w:cs="Calibri"/>
          <w:noProof w:val="0"/>
          <w:lang w:eastAsia="hr-HR"/>
        </w:rPr>
      </w:pPr>
      <w:r>
        <w:rPr>
          <w:rFonts w:ascii="Calibri" w:eastAsia="Times New Roman" w:hAnsi="Calibri" w:cs="Calibri"/>
          <w:noProof w:val="0"/>
          <w:lang w:eastAsia="hr-HR"/>
        </w:rPr>
        <w:t>Požega, 24.07.2026.</w:t>
      </w:r>
    </w:p>
    <w:p w14:paraId="336CE713" w14:textId="77777777" w:rsidR="0055352A" w:rsidRDefault="0055352A" w:rsidP="0055352A">
      <w:pPr>
        <w:pStyle w:val="Bezproreda"/>
        <w:jc w:val="center"/>
      </w:pPr>
      <w:r>
        <w:t>ZAPISNIK</w:t>
      </w:r>
    </w:p>
    <w:p w14:paraId="73E992A6" w14:textId="77777777" w:rsidR="0055352A" w:rsidRDefault="0055352A" w:rsidP="00E10EC2">
      <w:pPr>
        <w:pStyle w:val="Bezproreda"/>
        <w:spacing w:after="240"/>
        <w:jc w:val="center"/>
      </w:pPr>
      <w:r>
        <w:t>o otvaranju, pregledu i ocjeni ponuda u postupku jednostavne nabave robe radiouređaji za potrebe  Javne vatrogasne postrojbe Grada Požege JN-6/26</w:t>
      </w:r>
    </w:p>
    <w:p w14:paraId="731CED97" w14:textId="77777777" w:rsidR="0055352A" w:rsidRDefault="0055352A" w:rsidP="0055352A">
      <w:pPr>
        <w:pStyle w:val="Bezproreda"/>
      </w:pPr>
      <w:r>
        <w:t>Naručitelj:</w:t>
      </w:r>
      <w:r>
        <w:tab/>
        <w:t>Javna vatrogasna postrojba Grada Požege,</w:t>
      </w:r>
    </w:p>
    <w:p w14:paraId="37D39DE3" w14:textId="6787651C" w:rsidR="0055352A" w:rsidRDefault="0055352A" w:rsidP="00E10EC2">
      <w:pPr>
        <w:pStyle w:val="Bezproreda"/>
        <w:ind w:left="1418"/>
      </w:pPr>
      <w:r>
        <w:t>Industrijska 44</w:t>
      </w:r>
    </w:p>
    <w:p w14:paraId="4C5CD3D2" w14:textId="503EE000" w:rsidR="0055352A" w:rsidRDefault="0055352A" w:rsidP="00E10EC2">
      <w:pPr>
        <w:pStyle w:val="Bezproreda"/>
        <w:ind w:left="1418"/>
      </w:pPr>
      <w:r>
        <w:t>MB:01507141</w:t>
      </w:r>
    </w:p>
    <w:p w14:paraId="20370EA3" w14:textId="1724515F" w:rsidR="0055352A" w:rsidRDefault="0055352A" w:rsidP="00E10EC2">
      <w:pPr>
        <w:pStyle w:val="Bezproreda"/>
        <w:ind w:left="1418"/>
      </w:pPr>
      <w:r>
        <w:t>OIB:83816714601</w:t>
      </w:r>
    </w:p>
    <w:p w14:paraId="7B39338A" w14:textId="6752562B" w:rsidR="0055352A" w:rsidRPr="00E10EC2" w:rsidRDefault="0055352A" w:rsidP="00E10EC2">
      <w:pPr>
        <w:pStyle w:val="Bezproreda"/>
        <w:spacing w:after="240"/>
        <w:ind w:left="1418"/>
      </w:pPr>
      <w:hyperlink r:id="rId8" w:history="1">
        <w:r w:rsidRPr="00E10EC2">
          <w:rPr>
            <w:rStyle w:val="Hiperveza"/>
            <w:color w:val="auto"/>
            <w:u w:val="none"/>
          </w:rPr>
          <w:t>Tel:091/272-2126</w:t>
        </w:r>
      </w:hyperlink>
    </w:p>
    <w:p w14:paraId="46636C8A" w14:textId="77777777" w:rsidR="0055352A" w:rsidRDefault="0055352A" w:rsidP="00E10EC2">
      <w:pPr>
        <w:pStyle w:val="Bezproreda"/>
        <w:spacing w:after="240"/>
      </w:pPr>
      <w:r>
        <w:t>Predmet nabave: roba radiouređaji (5 komada) za potrebe Javne vatrogasne postrojbe Grada Požege</w:t>
      </w:r>
    </w:p>
    <w:p w14:paraId="320A588A" w14:textId="77777777" w:rsidR="0055352A" w:rsidRDefault="0055352A" w:rsidP="00E10EC2">
      <w:pPr>
        <w:pStyle w:val="Bezproreda"/>
        <w:spacing w:after="240"/>
      </w:pPr>
      <w:r>
        <w:t>Broj nabave: JN-6/26</w:t>
      </w:r>
    </w:p>
    <w:p w14:paraId="050E4A4E" w14:textId="77777777" w:rsidR="0055352A" w:rsidRDefault="0055352A" w:rsidP="00E10EC2">
      <w:pPr>
        <w:pStyle w:val="Bezproreda"/>
        <w:spacing w:after="240"/>
      </w:pPr>
      <w:r>
        <w:t>Procijenjena vrijednost nabave: 4.500,00 eura + PDV</w:t>
      </w:r>
    </w:p>
    <w:p w14:paraId="4E37BB5A" w14:textId="77777777" w:rsidR="0055352A" w:rsidRDefault="0055352A" w:rsidP="00E10EC2">
      <w:pPr>
        <w:pStyle w:val="Bezproreda"/>
        <w:spacing w:after="240"/>
      </w:pPr>
      <w:r>
        <w:t>Datum, mjesto i vrijeme početka otvaranja, pregleda i ocjene ponude:</w:t>
      </w:r>
    </w:p>
    <w:p w14:paraId="7207D644" w14:textId="77777777" w:rsidR="0055352A" w:rsidRDefault="0055352A" w:rsidP="00E10EC2">
      <w:pPr>
        <w:pStyle w:val="Bezproreda"/>
        <w:spacing w:after="240"/>
      </w:pPr>
      <w:r>
        <w:t>Poslovne prostorije Javne vatrogasne postrojbe Grada Požege, Industrijska 44, Požega 24. srpnja 2026. u 10:00 sati</w:t>
      </w:r>
    </w:p>
    <w:p w14:paraId="5A747EFB" w14:textId="77777777" w:rsidR="0055352A" w:rsidRDefault="0055352A" w:rsidP="00E10EC2">
      <w:pPr>
        <w:pStyle w:val="Bezproreda"/>
        <w:spacing w:after="240"/>
      </w:pPr>
      <w:r>
        <w:t>Povjerenstvo za pripremu i provedbu postupka JN:</w:t>
      </w:r>
    </w:p>
    <w:p w14:paraId="05612023" w14:textId="77777777" w:rsidR="0055352A" w:rsidRDefault="0055352A" w:rsidP="0055352A">
      <w:pPr>
        <w:pStyle w:val="Bezproreda"/>
        <w:numPr>
          <w:ilvl w:val="0"/>
          <w:numId w:val="2"/>
        </w:numPr>
      </w:pPr>
      <w:r>
        <w:t>Juraj Radić, zamjenik zapovjednika</w:t>
      </w:r>
    </w:p>
    <w:p w14:paraId="7A1A8AEB" w14:textId="77777777" w:rsidR="0055352A" w:rsidRDefault="0055352A" w:rsidP="0055352A">
      <w:pPr>
        <w:pStyle w:val="Bezproreda"/>
        <w:numPr>
          <w:ilvl w:val="0"/>
          <w:numId w:val="2"/>
        </w:numPr>
      </w:pPr>
      <w:r>
        <w:t>Zoran Bošnjaković, stariji vozač</w:t>
      </w:r>
    </w:p>
    <w:p w14:paraId="67506004" w14:textId="77777777" w:rsidR="0055352A" w:rsidRDefault="0055352A" w:rsidP="00E10EC2">
      <w:pPr>
        <w:pStyle w:val="Bezproreda"/>
        <w:numPr>
          <w:ilvl w:val="0"/>
          <w:numId w:val="2"/>
        </w:numPr>
        <w:spacing w:after="240"/>
      </w:pPr>
      <w:r>
        <w:t>Velimir Čuljak, voditelj odjeljenja</w:t>
      </w:r>
    </w:p>
    <w:tbl>
      <w:tblPr>
        <w:tblStyle w:val="Reetkatablice"/>
        <w:tblW w:w="0" w:type="auto"/>
        <w:tblLook w:val="04A0" w:firstRow="1" w:lastRow="0" w:firstColumn="1" w:lastColumn="0" w:noHBand="0" w:noVBand="1"/>
      </w:tblPr>
      <w:tblGrid>
        <w:gridCol w:w="562"/>
        <w:gridCol w:w="8500"/>
      </w:tblGrid>
      <w:tr w:rsidR="0055352A" w14:paraId="126C276C" w14:textId="77777777" w:rsidTr="003C11F0">
        <w:tc>
          <w:tcPr>
            <w:tcW w:w="562" w:type="dxa"/>
          </w:tcPr>
          <w:p w14:paraId="62CC2ECC" w14:textId="77777777" w:rsidR="0055352A" w:rsidRDefault="0055352A" w:rsidP="003C11F0">
            <w:pPr>
              <w:pStyle w:val="Bezproreda"/>
            </w:pPr>
            <w:r>
              <w:t>R.B</w:t>
            </w:r>
          </w:p>
        </w:tc>
        <w:tc>
          <w:tcPr>
            <w:tcW w:w="8500" w:type="dxa"/>
          </w:tcPr>
          <w:p w14:paraId="4E2C3EA5" w14:textId="77777777" w:rsidR="0055352A" w:rsidRDefault="0055352A" w:rsidP="003C11F0">
            <w:pPr>
              <w:pStyle w:val="Bezproreda"/>
            </w:pPr>
            <w:r>
              <w:t>Ponuditelj: naziv i adresa sjedišta</w:t>
            </w:r>
          </w:p>
        </w:tc>
      </w:tr>
      <w:tr w:rsidR="0055352A" w14:paraId="1E87016A" w14:textId="77777777" w:rsidTr="003C11F0">
        <w:tc>
          <w:tcPr>
            <w:tcW w:w="562" w:type="dxa"/>
          </w:tcPr>
          <w:p w14:paraId="5A3107CA" w14:textId="77777777" w:rsidR="0055352A" w:rsidRDefault="0055352A" w:rsidP="003C11F0">
            <w:pPr>
              <w:pStyle w:val="Bezproreda"/>
              <w:jc w:val="center"/>
            </w:pPr>
            <w:r>
              <w:t>1.</w:t>
            </w:r>
          </w:p>
        </w:tc>
        <w:tc>
          <w:tcPr>
            <w:tcW w:w="8500" w:type="dxa"/>
          </w:tcPr>
          <w:p w14:paraId="2604BB02" w14:textId="77777777" w:rsidR="0055352A" w:rsidRDefault="0055352A" w:rsidP="003C11F0">
            <w:pPr>
              <w:pStyle w:val="Bezproreda"/>
            </w:pPr>
            <w:r>
              <w:rPr>
                <w:rFonts w:ascii="Calibri" w:hAnsi="Calibri"/>
              </w:rPr>
              <w:t>Radio-moto d.o.o., Mrškina ulica 42A, 10000 Zagreb</w:t>
            </w:r>
          </w:p>
        </w:tc>
      </w:tr>
      <w:tr w:rsidR="0055352A" w14:paraId="12FCA8E4" w14:textId="77777777" w:rsidTr="003C11F0">
        <w:tc>
          <w:tcPr>
            <w:tcW w:w="562" w:type="dxa"/>
          </w:tcPr>
          <w:p w14:paraId="3C4DF023" w14:textId="77777777" w:rsidR="0055352A" w:rsidRDefault="0055352A" w:rsidP="003C11F0">
            <w:pPr>
              <w:pStyle w:val="Bezproreda"/>
              <w:jc w:val="center"/>
            </w:pPr>
            <w:r>
              <w:t>2.</w:t>
            </w:r>
          </w:p>
        </w:tc>
        <w:tc>
          <w:tcPr>
            <w:tcW w:w="8500" w:type="dxa"/>
          </w:tcPr>
          <w:p w14:paraId="15024423" w14:textId="77777777" w:rsidR="0055352A" w:rsidRDefault="0055352A" w:rsidP="003C11F0">
            <w:pPr>
              <w:pStyle w:val="Bezproreda"/>
            </w:pPr>
            <w:r>
              <w:rPr>
                <w:rFonts w:ascii="Calibri" w:hAnsi="Calibri"/>
              </w:rPr>
              <w:t>ControlComm d.o.o., Kosi 71 – 51260 Viškovo</w:t>
            </w:r>
          </w:p>
        </w:tc>
      </w:tr>
      <w:tr w:rsidR="0055352A" w14:paraId="541109DC" w14:textId="77777777" w:rsidTr="003C11F0">
        <w:tc>
          <w:tcPr>
            <w:tcW w:w="562" w:type="dxa"/>
          </w:tcPr>
          <w:p w14:paraId="01E7F2D2" w14:textId="77777777" w:rsidR="0055352A" w:rsidRDefault="0055352A" w:rsidP="003C11F0">
            <w:pPr>
              <w:pStyle w:val="Bezproreda"/>
              <w:jc w:val="center"/>
            </w:pPr>
            <w:r>
              <w:t>3.</w:t>
            </w:r>
          </w:p>
        </w:tc>
        <w:tc>
          <w:tcPr>
            <w:tcW w:w="8500" w:type="dxa"/>
          </w:tcPr>
          <w:p w14:paraId="3A5B1A69" w14:textId="77777777" w:rsidR="0055352A" w:rsidRDefault="0055352A" w:rsidP="003C11F0">
            <w:pPr>
              <w:pStyle w:val="Bezproreda"/>
            </w:pPr>
            <w:r>
              <w:rPr>
                <w:rFonts w:ascii="Calibri" w:hAnsi="Calibri"/>
              </w:rPr>
              <w:t>Micro-link d.o.o. , Jaruščica 9A, 10000 Zagreb</w:t>
            </w:r>
          </w:p>
        </w:tc>
      </w:tr>
    </w:tbl>
    <w:p w14:paraId="542B6DE8" w14:textId="77777777" w:rsidR="0055352A" w:rsidRDefault="0055352A" w:rsidP="00E10EC2">
      <w:pPr>
        <w:pStyle w:val="Bezproreda"/>
        <w:numPr>
          <w:ilvl w:val="0"/>
          <w:numId w:val="3"/>
        </w:numPr>
        <w:spacing w:before="240"/>
      </w:pPr>
      <w:r>
        <w:t>Usporedni analitički prikaz traženih i danih dokaza koji se odnose na sposobnost ponuditelja</w:t>
      </w:r>
    </w:p>
    <w:p w14:paraId="2124383F" w14:textId="77777777" w:rsidR="0055352A" w:rsidRDefault="0055352A" w:rsidP="0055352A">
      <w:pPr>
        <w:pStyle w:val="Bezproreda"/>
        <w:numPr>
          <w:ilvl w:val="0"/>
          <w:numId w:val="3"/>
        </w:numPr>
      </w:pPr>
      <w:r>
        <w:t>Ocjena sposobnosti ponuditelja</w:t>
      </w:r>
    </w:p>
    <w:p w14:paraId="058E8FFF" w14:textId="28971E98" w:rsidR="00E10EC2" w:rsidRDefault="0055352A" w:rsidP="00E10EC2">
      <w:pPr>
        <w:pStyle w:val="Bezproreda"/>
        <w:numPr>
          <w:ilvl w:val="0"/>
          <w:numId w:val="3"/>
        </w:numPr>
        <w:spacing w:after="240"/>
      </w:pPr>
      <w:r>
        <w:t>Ocjena prihvatljivosti ponuda sposobnih ponuditelja</w:t>
      </w:r>
    </w:p>
    <w:p w14:paraId="487D8449" w14:textId="77777777" w:rsidR="00E10EC2" w:rsidRDefault="00E10EC2">
      <w:pPr>
        <w:rPr>
          <w:rFonts w:eastAsiaTheme="minorEastAsia"/>
          <w:noProof w:val="0"/>
          <w:lang w:eastAsia="hr-HR"/>
        </w:rPr>
      </w:pPr>
      <w:r>
        <w:br w:type="page"/>
      </w:r>
    </w:p>
    <w:tbl>
      <w:tblPr>
        <w:tblStyle w:val="Reetkatablice"/>
        <w:tblW w:w="9639" w:type="dxa"/>
        <w:jc w:val="center"/>
        <w:tblLook w:val="04A0" w:firstRow="1" w:lastRow="0" w:firstColumn="1" w:lastColumn="0" w:noHBand="0" w:noVBand="1"/>
      </w:tblPr>
      <w:tblGrid>
        <w:gridCol w:w="3313"/>
        <w:gridCol w:w="1960"/>
        <w:gridCol w:w="2261"/>
        <w:gridCol w:w="2105"/>
      </w:tblGrid>
      <w:tr w:rsidR="0055352A" w14:paraId="05095D13" w14:textId="77777777" w:rsidTr="00E10EC2">
        <w:trPr>
          <w:jc w:val="center"/>
        </w:trPr>
        <w:tc>
          <w:tcPr>
            <w:tcW w:w="3114" w:type="dxa"/>
          </w:tcPr>
          <w:p w14:paraId="2B5945AB" w14:textId="77777777" w:rsidR="0055352A" w:rsidRPr="00A534E5" w:rsidRDefault="0055352A" w:rsidP="003C11F0">
            <w:pPr>
              <w:pStyle w:val="Bezproreda"/>
              <w:jc w:val="center"/>
              <w:rPr>
                <w:rFonts w:ascii="Calibri" w:hAnsi="Calibri" w:cs="Calibri"/>
              </w:rPr>
            </w:pPr>
            <w:r w:rsidRPr="00A534E5">
              <w:rPr>
                <w:rFonts w:ascii="Calibri" w:hAnsi="Calibri" w:cs="Calibri"/>
                <w:b/>
                <w:bCs/>
              </w:rPr>
              <w:lastRenderedPageBreak/>
              <w:t>Tražena dokumentacija</w:t>
            </w:r>
          </w:p>
          <w:p w14:paraId="1AD277C8" w14:textId="77777777" w:rsidR="0055352A" w:rsidRPr="00A534E5" w:rsidRDefault="0055352A" w:rsidP="003C11F0">
            <w:pPr>
              <w:pStyle w:val="Bezproreda"/>
              <w:rPr>
                <w:rFonts w:ascii="Calibri" w:hAnsi="Calibri" w:cs="Calibri"/>
              </w:rPr>
            </w:pPr>
            <w:r w:rsidRPr="00A534E5">
              <w:rPr>
                <w:rFonts w:ascii="Calibri" w:hAnsi="Calibri" w:cs="Calibri"/>
              </w:rPr>
              <w:t>za dokazivanje sposobnosti i vrijednosni pokazatelji dokazi</w:t>
            </w:r>
          </w:p>
        </w:tc>
        <w:tc>
          <w:tcPr>
            <w:tcW w:w="1843" w:type="dxa"/>
          </w:tcPr>
          <w:p w14:paraId="1749F226" w14:textId="77777777" w:rsidR="0055352A" w:rsidRPr="00A534E5" w:rsidRDefault="0055352A" w:rsidP="00E10EC2">
            <w:pPr>
              <w:pStyle w:val="Bezproreda"/>
              <w:jc w:val="center"/>
              <w:rPr>
                <w:rFonts w:ascii="Calibri" w:hAnsi="Calibri" w:cs="Calibri"/>
                <w:b/>
                <w:bCs/>
              </w:rPr>
            </w:pPr>
            <w:r w:rsidRPr="00A534E5">
              <w:rPr>
                <w:rFonts w:ascii="Calibri" w:hAnsi="Calibri" w:cs="Calibri"/>
                <w:b/>
                <w:bCs/>
              </w:rPr>
              <w:t>Radio-moto d.o.o., Mrškina ulica 42A, 10000 Zagreb</w:t>
            </w:r>
          </w:p>
        </w:tc>
        <w:tc>
          <w:tcPr>
            <w:tcW w:w="2126" w:type="dxa"/>
          </w:tcPr>
          <w:p w14:paraId="0ADB6204" w14:textId="77777777" w:rsidR="0055352A" w:rsidRPr="00A534E5" w:rsidRDefault="0055352A" w:rsidP="00E10EC2">
            <w:pPr>
              <w:pStyle w:val="Bezproreda"/>
              <w:jc w:val="center"/>
              <w:rPr>
                <w:rFonts w:ascii="Calibri" w:hAnsi="Calibri" w:cs="Calibri"/>
                <w:b/>
                <w:bCs/>
              </w:rPr>
            </w:pPr>
            <w:r w:rsidRPr="00A534E5">
              <w:rPr>
                <w:rFonts w:ascii="Calibri" w:hAnsi="Calibri" w:cs="Calibri"/>
                <w:b/>
                <w:bCs/>
              </w:rPr>
              <w:t>ControlComm d.o.o., Kosi 71 – 51260 Viškovo</w:t>
            </w:r>
          </w:p>
        </w:tc>
        <w:tc>
          <w:tcPr>
            <w:tcW w:w="1979" w:type="dxa"/>
          </w:tcPr>
          <w:p w14:paraId="1D4BEE80" w14:textId="77777777" w:rsidR="0055352A" w:rsidRPr="00A534E5" w:rsidRDefault="0055352A" w:rsidP="00E10EC2">
            <w:pPr>
              <w:pStyle w:val="Bezproreda"/>
              <w:jc w:val="center"/>
              <w:rPr>
                <w:rFonts w:ascii="Calibri" w:hAnsi="Calibri" w:cs="Calibri"/>
                <w:b/>
                <w:bCs/>
              </w:rPr>
            </w:pPr>
            <w:r w:rsidRPr="00A534E5">
              <w:rPr>
                <w:rFonts w:ascii="Calibri" w:hAnsi="Calibri" w:cs="Calibri"/>
                <w:b/>
                <w:bCs/>
              </w:rPr>
              <w:t>Micro-link d.o.o. , Jaruščica 9A, 10000 Zagreb</w:t>
            </w:r>
          </w:p>
        </w:tc>
      </w:tr>
      <w:tr w:rsidR="0055352A" w14:paraId="64B3D379" w14:textId="77777777" w:rsidTr="00E10EC2">
        <w:trPr>
          <w:jc w:val="center"/>
        </w:trPr>
        <w:tc>
          <w:tcPr>
            <w:tcW w:w="3114" w:type="dxa"/>
          </w:tcPr>
          <w:p w14:paraId="53445AB2" w14:textId="77777777" w:rsidR="0055352A" w:rsidRPr="00A534E5" w:rsidRDefault="0055352A" w:rsidP="0055352A">
            <w:pPr>
              <w:pStyle w:val="Bezproreda"/>
              <w:numPr>
                <w:ilvl w:val="0"/>
                <w:numId w:val="4"/>
              </w:numPr>
              <w:rPr>
                <w:rFonts w:ascii="Calibri" w:hAnsi="Calibri" w:cs="Calibri"/>
              </w:rPr>
            </w:pPr>
            <w:r w:rsidRPr="00A534E5">
              <w:rPr>
                <w:rFonts w:ascii="Calibri" w:hAnsi="Calibri" w:cs="Calibri"/>
                <w:b/>
                <w:bCs/>
              </w:rPr>
              <w:t>Osnove isključenja</w:t>
            </w:r>
          </w:p>
        </w:tc>
        <w:tc>
          <w:tcPr>
            <w:tcW w:w="1843" w:type="dxa"/>
          </w:tcPr>
          <w:p w14:paraId="005852BB" w14:textId="77777777" w:rsidR="0055352A" w:rsidRPr="00A534E5" w:rsidRDefault="0055352A" w:rsidP="00E10EC2">
            <w:pPr>
              <w:pStyle w:val="Bezproreda"/>
              <w:jc w:val="center"/>
              <w:rPr>
                <w:rFonts w:ascii="Calibri" w:hAnsi="Calibri" w:cs="Calibri"/>
              </w:rPr>
            </w:pPr>
          </w:p>
        </w:tc>
        <w:tc>
          <w:tcPr>
            <w:tcW w:w="2126" w:type="dxa"/>
          </w:tcPr>
          <w:p w14:paraId="576A9145" w14:textId="77777777" w:rsidR="0055352A" w:rsidRPr="00A534E5" w:rsidRDefault="0055352A" w:rsidP="00E10EC2">
            <w:pPr>
              <w:pStyle w:val="Bezproreda"/>
              <w:jc w:val="center"/>
              <w:rPr>
                <w:rFonts w:ascii="Calibri" w:hAnsi="Calibri" w:cs="Calibri"/>
              </w:rPr>
            </w:pPr>
          </w:p>
        </w:tc>
        <w:tc>
          <w:tcPr>
            <w:tcW w:w="1979" w:type="dxa"/>
          </w:tcPr>
          <w:p w14:paraId="2E53ECE5" w14:textId="77777777" w:rsidR="0055352A" w:rsidRPr="00A534E5" w:rsidRDefault="0055352A" w:rsidP="00E10EC2">
            <w:pPr>
              <w:pStyle w:val="Bezproreda"/>
              <w:jc w:val="center"/>
              <w:rPr>
                <w:rFonts w:ascii="Calibri" w:hAnsi="Calibri" w:cs="Calibri"/>
              </w:rPr>
            </w:pPr>
          </w:p>
        </w:tc>
      </w:tr>
      <w:tr w:rsidR="0055352A" w14:paraId="09FDCE1E" w14:textId="77777777" w:rsidTr="00E10EC2">
        <w:trPr>
          <w:jc w:val="center"/>
        </w:trPr>
        <w:tc>
          <w:tcPr>
            <w:tcW w:w="3114" w:type="dxa"/>
          </w:tcPr>
          <w:p w14:paraId="61C4B155" w14:textId="77777777" w:rsidR="0055352A" w:rsidRPr="00A534E5" w:rsidRDefault="0055352A" w:rsidP="003C11F0">
            <w:pPr>
              <w:pStyle w:val="Bezproreda"/>
              <w:rPr>
                <w:rFonts w:ascii="Calibri" w:hAnsi="Calibri" w:cs="Calibri"/>
              </w:rPr>
            </w:pPr>
            <w:r w:rsidRPr="00A534E5">
              <w:rPr>
                <w:rFonts w:ascii="Calibri" w:hAnsi="Calibri" w:cs="Calibri"/>
              </w:rPr>
              <w:t>Izjava o nekažnjavanju da protiv gospodarskog subjekta niti osobe koji su članovi upravnog,  upravljačkog ili nadzornog tijela ili imaju ovlasti zastupanja, donošenja odluka ili nadzora navedenog gospodarskog subjekta nije izrečena pravomoćna osuđujuća presuda</w:t>
            </w:r>
          </w:p>
        </w:tc>
        <w:tc>
          <w:tcPr>
            <w:tcW w:w="1843" w:type="dxa"/>
            <w:vAlign w:val="center"/>
          </w:tcPr>
          <w:p w14:paraId="5C1FE684" w14:textId="3DDC65A8" w:rsidR="0055352A" w:rsidRPr="00A534E5" w:rsidRDefault="0055352A" w:rsidP="00E10EC2">
            <w:pPr>
              <w:pStyle w:val="Bezproreda"/>
              <w:jc w:val="center"/>
              <w:rPr>
                <w:rFonts w:ascii="Calibri" w:hAnsi="Calibri" w:cs="Calibri"/>
              </w:rPr>
            </w:pPr>
            <w:r>
              <w:rPr>
                <w:rFonts w:ascii="Calibri" w:hAnsi="Calibri" w:cs="Calibri"/>
              </w:rPr>
              <w:t>+</w:t>
            </w:r>
          </w:p>
        </w:tc>
        <w:tc>
          <w:tcPr>
            <w:tcW w:w="2126" w:type="dxa"/>
            <w:vAlign w:val="center"/>
          </w:tcPr>
          <w:p w14:paraId="079D6FD3" w14:textId="77777777" w:rsidR="0055352A" w:rsidRPr="00A534E5" w:rsidRDefault="0055352A" w:rsidP="00E10EC2">
            <w:pPr>
              <w:pStyle w:val="Bezproreda"/>
              <w:jc w:val="center"/>
              <w:rPr>
                <w:rFonts w:ascii="Calibri" w:hAnsi="Calibri" w:cs="Calibri"/>
              </w:rPr>
            </w:pPr>
            <w:r>
              <w:rPr>
                <w:rFonts w:ascii="Calibri" w:hAnsi="Calibri" w:cs="Calibri"/>
              </w:rPr>
              <w:t>+</w:t>
            </w:r>
          </w:p>
        </w:tc>
        <w:tc>
          <w:tcPr>
            <w:tcW w:w="1979" w:type="dxa"/>
            <w:vAlign w:val="center"/>
          </w:tcPr>
          <w:p w14:paraId="183D7D54" w14:textId="77777777" w:rsidR="0055352A" w:rsidRPr="00A534E5" w:rsidRDefault="0055352A" w:rsidP="00E10EC2">
            <w:pPr>
              <w:pStyle w:val="Bezproreda"/>
              <w:jc w:val="center"/>
              <w:rPr>
                <w:rFonts w:ascii="Calibri" w:hAnsi="Calibri" w:cs="Calibri"/>
              </w:rPr>
            </w:pPr>
            <w:r>
              <w:rPr>
                <w:rFonts w:ascii="Calibri" w:hAnsi="Calibri" w:cs="Calibri"/>
              </w:rPr>
              <w:t>+</w:t>
            </w:r>
          </w:p>
        </w:tc>
      </w:tr>
      <w:tr w:rsidR="0055352A" w14:paraId="4DBF64E3" w14:textId="77777777" w:rsidTr="00E10EC2">
        <w:trPr>
          <w:jc w:val="center"/>
        </w:trPr>
        <w:tc>
          <w:tcPr>
            <w:tcW w:w="3114" w:type="dxa"/>
          </w:tcPr>
          <w:p w14:paraId="68D91D21" w14:textId="77777777" w:rsidR="0055352A" w:rsidRPr="00A534E5" w:rsidRDefault="0055352A" w:rsidP="0055352A">
            <w:pPr>
              <w:pStyle w:val="Bezproreda"/>
              <w:numPr>
                <w:ilvl w:val="0"/>
                <w:numId w:val="4"/>
              </w:numPr>
              <w:rPr>
                <w:rFonts w:ascii="Calibri" w:hAnsi="Calibri" w:cs="Calibri"/>
              </w:rPr>
            </w:pPr>
            <w:r w:rsidRPr="00A534E5">
              <w:rPr>
                <w:rFonts w:ascii="Calibri" w:hAnsi="Calibri" w:cs="Calibri"/>
                <w:b/>
                <w:bCs/>
              </w:rPr>
              <w:t xml:space="preserve">Plaćene dospjele </w:t>
            </w:r>
          </w:p>
          <w:p w14:paraId="6C3F58B9" w14:textId="77777777" w:rsidR="0055352A" w:rsidRPr="00A534E5" w:rsidRDefault="0055352A" w:rsidP="003C11F0">
            <w:pPr>
              <w:pStyle w:val="Bezproreda"/>
              <w:rPr>
                <w:rFonts w:ascii="Calibri" w:hAnsi="Calibri" w:cs="Calibri"/>
                <w:b/>
                <w:bCs/>
              </w:rPr>
            </w:pPr>
            <w:r w:rsidRPr="00A534E5">
              <w:rPr>
                <w:rFonts w:ascii="Calibri" w:hAnsi="Calibri" w:cs="Calibri"/>
                <w:b/>
                <w:bCs/>
              </w:rPr>
              <w:t>porezne obveze i obveze  za mirovinsko i zdravstveno osiguranje</w:t>
            </w:r>
          </w:p>
        </w:tc>
        <w:tc>
          <w:tcPr>
            <w:tcW w:w="1843" w:type="dxa"/>
            <w:vAlign w:val="center"/>
          </w:tcPr>
          <w:p w14:paraId="69A82DCA" w14:textId="77777777" w:rsidR="0055352A" w:rsidRPr="00A534E5" w:rsidRDefault="0055352A" w:rsidP="00E10EC2">
            <w:pPr>
              <w:pStyle w:val="Bezproreda"/>
              <w:jc w:val="center"/>
              <w:rPr>
                <w:rFonts w:ascii="Calibri" w:hAnsi="Calibri" w:cs="Calibri"/>
              </w:rPr>
            </w:pPr>
          </w:p>
        </w:tc>
        <w:tc>
          <w:tcPr>
            <w:tcW w:w="2126" w:type="dxa"/>
            <w:vAlign w:val="center"/>
          </w:tcPr>
          <w:p w14:paraId="73F18E06" w14:textId="77777777" w:rsidR="0055352A" w:rsidRPr="00A534E5" w:rsidRDefault="0055352A" w:rsidP="00E10EC2">
            <w:pPr>
              <w:pStyle w:val="Bezproreda"/>
              <w:jc w:val="center"/>
              <w:rPr>
                <w:rFonts w:ascii="Calibri" w:hAnsi="Calibri" w:cs="Calibri"/>
              </w:rPr>
            </w:pPr>
          </w:p>
        </w:tc>
        <w:tc>
          <w:tcPr>
            <w:tcW w:w="1979" w:type="dxa"/>
            <w:vAlign w:val="center"/>
          </w:tcPr>
          <w:p w14:paraId="14E26EBF" w14:textId="77777777" w:rsidR="0055352A" w:rsidRPr="00A534E5" w:rsidRDefault="0055352A" w:rsidP="00E10EC2">
            <w:pPr>
              <w:pStyle w:val="Bezproreda"/>
              <w:jc w:val="center"/>
              <w:rPr>
                <w:rFonts w:ascii="Calibri" w:hAnsi="Calibri" w:cs="Calibri"/>
              </w:rPr>
            </w:pPr>
          </w:p>
        </w:tc>
      </w:tr>
      <w:tr w:rsidR="0055352A" w14:paraId="2FA1D04F" w14:textId="77777777" w:rsidTr="00E10EC2">
        <w:trPr>
          <w:jc w:val="center"/>
        </w:trPr>
        <w:tc>
          <w:tcPr>
            <w:tcW w:w="3114" w:type="dxa"/>
          </w:tcPr>
          <w:p w14:paraId="428E2797" w14:textId="77777777" w:rsidR="0055352A" w:rsidRPr="00A534E5" w:rsidRDefault="0055352A" w:rsidP="003C11F0">
            <w:pPr>
              <w:pStyle w:val="Bezproreda"/>
              <w:rPr>
                <w:rFonts w:ascii="Calibri" w:hAnsi="Calibri" w:cs="Calibri"/>
              </w:rPr>
            </w:pPr>
            <w:r w:rsidRPr="00A534E5">
              <w:rPr>
                <w:rFonts w:ascii="Calibri" w:hAnsi="Calibri" w:cs="Calibri"/>
              </w:rPr>
              <w:t>Potvrda Porezne uprave ili drugog nadležnog tijela u državi poslovnog nastana gospodarskog subjekta kojom dokazuje da ne postoje osnove za isključenje</w:t>
            </w:r>
          </w:p>
        </w:tc>
        <w:tc>
          <w:tcPr>
            <w:tcW w:w="1843" w:type="dxa"/>
            <w:vAlign w:val="center"/>
          </w:tcPr>
          <w:p w14:paraId="3990749D" w14:textId="77777777" w:rsidR="0055352A" w:rsidRPr="00A534E5" w:rsidRDefault="0055352A" w:rsidP="00E10EC2">
            <w:pPr>
              <w:pStyle w:val="Bezproreda"/>
              <w:jc w:val="center"/>
              <w:rPr>
                <w:rFonts w:ascii="Calibri" w:hAnsi="Calibri" w:cs="Calibri"/>
              </w:rPr>
            </w:pPr>
            <w:r>
              <w:rPr>
                <w:rFonts w:ascii="Calibri" w:hAnsi="Calibri" w:cs="Calibri"/>
              </w:rPr>
              <w:t>+</w:t>
            </w:r>
          </w:p>
        </w:tc>
        <w:tc>
          <w:tcPr>
            <w:tcW w:w="2126" w:type="dxa"/>
            <w:vAlign w:val="center"/>
          </w:tcPr>
          <w:p w14:paraId="7F3C0387" w14:textId="77777777" w:rsidR="0055352A" w:rsidRPr="00A534E5" w:rsidRDefault="0055352A" w:rsidP="00E10EC2">
            <w:pPr>
              <w:pStyle w:val="Bezproreda"/>
              <w:jc w:val="center"/>
              <w:rPr>
                <w:rFonts w:ascii="Calibri" w:hAnsi="Calibri" w:cs="Calibri"/>
              </w:rPr>
            </w:pPr>
            <w:r>
              <w:rPr>
                <w:rFonts w:ascii="Calibri" w:hAnsi="Calibri" w:cs="Calibri"/>
              </w:rPr>
              <w:t>+</w:t>
            </w:r>
          </w:p>
        </w:tc>
        <w:tc>
          <w:tcPr>
            <w:tcW w:w="1979" w:type="dxa"/>
            <w:vAlign w:val="center"/>
          </w:tcPr>
          <w:p w14:paraId="0839E20D" w14:textId="77777777" w:rsidR="0055352A" w:rsidRPr="00A534E5" w:rsidRDefault="0055352A" w:rsidP="00E10EC2">
            <w:pPr>
              <w:pStyle w:val="Bezproreda"/>
              <w:jc w:val="center"/>
              <w:rPr>
                <w:rFonts w:ascii="Calibri" w:hAnsi="Calibri" w:cs="Calibri"/>
              </w:rPr>
            </w:pPr>
            <w:r>
              <w:rPr>
                <w:rFonts w:ascii="Calibri" w:hAnsi="Calibri" w:cs="Calibri"/>
              </w:rPr>
              <w:t>+</w:t>
            </w:r>
          </w:p>
        </w:tc>
      </w:tr>
      <w:tr w:rsidR="0055352A" w14:paraId="22CC891B" w14:textId="77777777" w:rsidTr="00E10EC2">
        <w:trPr>
          <w:jc w:val="center"/>
        </w:trPr>
        <w:tc>
          <w:tcPr>
            <w:tcW w:w="3114" w:type="dxa"/>
          </w:tcPr>
          <w:p w14:paraId="6DC13A64" w14:textId="77777777" w:rsidR="0055352A" w:rsidRPr="00A534E5" w:rsidRDefault="0055352A" w:rsidP="0055352A">
            <w:pPr>
              <w:pStyle w:val="Bezproreda"/>
              <w:numPr>
                <w:ilvl w:val="0"/>
                <w:numId w:val="4"/>
              </w:numPr>
              <w:rPr>
                <w:rFonts w:ascii="Calibri" w:hAnsi="Calibri" w:cs="Calibri"/>
              </w:rPr>
            </w:pPr>
            <w:r w:rsidRPr="00A534E5">
              <w:rPr>
                <w:rFonts w:ascii="Calibri" w:hAnsi="Calibri" w:cs="Calibri"/>
                <w:b/>
                <w:bCs/>
              </w:rPr>
              <w:t>Poslovna sposobnost</w:t>
            </w:r>
          </w:p>
        </w:tc>
        <w:tc>
          <w:tcPr>
            <w:tcW w:w="1843" w:type="dxa"/>
            <w:vAlign w:val="center"/>
          </w:tcPr>
          <w:p w14:paraId="28EA0A69" w14:textId="77777777" w:rsidR="0055352A" w:rsidRPr="00A534E5" w:rsidRDefault="0055352A" w:rsidP="00E10EC2">
            <w:pPr>
              <w:pStyle w:val="Bezproreda"/>
              <w:jc w:val="center"/>
              <w:rPr>
                <w:rFonts w:ascii="Calibri" w:hAnsi="Calibri" w:cs="Calibri"/>
              </w:rPr>
            </w:pPr>
          </w:p>
        </w:tc>
        <w:tc>
          <w:tcPr>
            <w:tcW w:w="2126" w:type="dxa"/>
            <w:vAlign w:val="center"/>
          </w:tcPr>
          <w:p w14:paraId="359E3031" w14:textId="77777777" w:rsidR="0055352A" w:rsidRPr="00A534E5" w:rsidRDefault="0055352A" w:rsidP="00E10EC2">
            <w:pPr>
              <w:pStyle w:val="Bezproreda"/>
              <w:jc w:val="center"/>
              <w:rPr>
                <w:rFonts w:ascii="Calibri" w:hAnsi="Calibri" w:cs="Calibri"/>
              </w:rPr>
            </w:pPr>
          </w:p>
        </w:tc>
        <w:tc>
          <w:tcPr>
            <w:tcW w:w="1979" w:type="dxa"/>
            <w:vAlign w:val="center"/>
          </w:tcPr>
          <w:p w14:paraId="10AB9DAC" w14:textId="77777777" w:rsidR="0055352A" w:rsidRPr="00A534E5" w:rsidRDefault="0055352A" w:rsidP="00E10EC2">
            <w:pPr>
              <w:pStyle w:val="Bezproreda"/>
              <w:jc w:val="center"/>
              <w:rPr>
                <w:rFonts w:ascii="Calibri" w:hAnsi="Calibri" w:cs="Calibri"/>
              </w:rPr>
            </w:pPr>
          </w:p>
        </w:tc>
      </w:tr>
      <w:tr w:rsidR="0055352A" w14:paraId="0797AE72" w14:textId="77777777" w:rsidTr="00E10EC2">
        <w:trPr>
          <w:jc w:val="center"/>
        </w:trPr>
        <w:tc>
          <w:tcPr>
            <w:tcW w:w="3114" w:type="dxa"/>
          </w:tcPr>
          <w:p w14:paraId="1BB49E70" w14:textId="77777777" w:rsidR="0055352A" w:rsidRPr="00A534E5" w:rsidRDefault="0055352A" w:rsidP="003C11F0">
            <w:pPr>
              <w:pStyle w:val="Bezproreda"/>
              <w:rPr>
                <w:rFonts w:ascii="Calibri" w:hAnsi="Calibri" w:cs="Calibri"/>
              </w:rPr>
            </w:pPr>
            <w:r w:rsidRPr="00A534E5">
              <w:rPr>
                <w:rFonts w:ascii="Calibri" w:hAnsi="Calibri" w:cs="Calibri"/>
              </w:rPr>
              <w:t>Izvod iz sudskog, obrtnog, strukovnog ili drugog odgovarajućeg registra države sjedišta gospodarskog subjekta ili izjava s ovjerom potpisa kod nadležnog tijela</w:t>
            </w:r>
          </w:p>
        </w:tc>
        <w:tc>
          <w:tcPr>
            <w:tcW w:w="1843" w:type="dxa"/>
            <w:vAlign w:val="center"/>
          </w:tcPr>
          <w:p w14:paraId="6ED908D0" w14:textId="77777777" w:rsidR="0055352A" w:rsidRPr="00A534E5" w:rsidRDefault="0055352A" w:rsidP="00E10EC2">
            <w:pPr>
              <w:pStyle w:val="Bezproreda"/>
              <w:jc w:val="center"/>
              <w:rPr>
                <w:rFonts w:ascii="Calibri" w:hAnsi="Calibri" w:cs="Calibri"/>
              </w:rPr>
            </w:pPr>
            <w:r>
              <w:rPr>
                <w:rFonts w:ascii="Calibri" w:hAnsi="Calibri" w:cs="Calibri"/>
              </w:rPr>
              <w:t>+</w:t>
            </w:r>
          </w:p>
        </w:tc>
        <w:tc>
          <w:tcPr>
            <w:tcW w:w="2126" w:type="dxa"/>
            <w:vAlign w:val="center"/>
          </w:tcPr>
          <w:p w14:paraId="3448C57B" w14:textId="77777777" w:rsidR="0055352A" w:rsidRPr="00A534E5" w:rsidRDefault="0055352A" w:rsidP="00E10EC2">
            <w:pPr>
              <w:pStyle w:val="Bezproreda"/>
              <w:jc w:val="center"/>
              <w:rPr>
                <w:rFonts w:ascii="Calibri" w:hAnsi="Calibri" w:cs="Calibri"/>
              </w:rPr>
            </w:pPr>
            <w:r>
              <w:rPr>
                <w:rFonts w:ascii="Calibri" w:hAnsi="Calibri" w:cs="Calibri"/>
              </w:rPr>
              <w:t>+</w:t>
            </w:r>
          </w:p>
        </w:tc>
        <w:tc>
          <w:tcPr>
            <w:tcW w:w="1979" w:type="dxa"/>
            <w:vAlign w:val="center"/>
          </w:tcPr>
          <w:p w14:paraId="798893B6" w14:textId="77777777" w:rsidR="0055352A" w:rsidRPr="00A534E5" w:rsidRDefault="0055352A" w:rsidP="00E10EC2">
            <w:pPr>
              <w:pStyle w:val="Bezproreda"/>
              <w:jc w:val="center"/>
              <w:rPr>
                <w:rFonts w:ascii="Calibri" w:hAnsi="Calibri" w:cs="Calibri"/>
              </w:rPr>
            </w:pPr>
            <w:r>
              <w:rPr>
                <w:rFonts w:ascii="Calibri" w:hAnsi="Calibri" w:cs="Calibri"/>
              </w:rPr>
              <w:t>+</w:t>
            </w:r>
          </w:p>
        </w:tc>
      </w:tr>
      <w:tr w:rsidR="0055352A" w14:paraId="6EF25549" w14:textId="77777777" w:rsidTr="00E10EC2">
        <w:trPr>
          <w:jc w:val="center"/>
        </w:trPr>
        <w:tc>
          <w:tcPr>
            <w:tcW w:w="3114" w:type="dxa"/>
          </w:tcPr>
          <w:p w14:paraId="610C12AB" w14:textId="77777777" w:rsidR="0055352A" w:rsidRDefault="0055352A" w:rsidP="0055352A">
            <w:pPr>
              <w:pStyle w:val="Bezproreda"/>
              <w:numPr>
                <w:ilvl w:val="0"/>
                <w:numId w:val="4"/>
              </w:numPr>
              <w:rPr>
                <w:rFonts w:ascii="Calibri" w:hAnsi="Calibri" w:cs="Calibri"/>
                <w:b/>
                <w:bCs/>
              </w:rPr>
            </w:pPr>
            <w:r>
              <w:rPr>
                <w:rFonts w:ascii="Calibri" w:hAnsi="Calibri" w:cs="Calibri"/>
                <w:b/>
                <w:bCs/>
              </w:rPr>
              <w:t xml:space="preserve">Tehnička i stručna </w:t>
            </w:r>
          </w:p>
          <w:p w14:paraId="2735205C" w14:textId="77777777" w:rsidR="0055352A" w:rsidRPr="00A534E5" w:rsidRDefault="0055352A" w:rsidP="003C11F0">
            <w:pPr>
              <w:pStyle w:val="Bezproreda"/>
              <w:rPr>
                <w:rFonts w:ascii="Calibri" w:hAnsi="Calibri" w:cs="Calibri"/>
                <w:b/>
                <w:bCs/>
              </w:rPr>
            </w:pPr>
            <w:r>
              <w:rPr>
                <w:rFonts w:ascii="Calibri" w:hAnsi="Calibri" w:cs="Calibri"/>
                <w:b/>
                <w:bCs/>
              </w:rPr>
              <w:t>sposobnost</w:t>
            </w:r>
          </w:p>
        </w:tc>
        <w:tc>
          <w:tcPr>
            <w:tcW w:w="1843" w:type="dxa"/>
            <w:vAlign w:val="center"/>
          </w:tcPr>
          <w:p w14:paraId="472A0B95" w14:textId="4B34C236" w:rsidR="0055352A" w:rsidRDefault="0055352A" w:rsidP="00E10EC2">
            <w:pPr>
              <w:pStyle w:val="Bezproreda"/>
              <w:jc w:val="center"/>
            </w:pPr>
            <w:r>
              <w:t>-</w:t>
            </w:r>
          </w:p>
        </w:tc>
        <w:tc>
          <w:tcPr>
            <w:tcW w:w="2126" w:type="dxa"/>
            <w:vAlign w:val="center"/>
          </w:tcPr>
          <w:p w14:paraId="330B3C41" w14:textId="77777777" w:rsidR="0055352A" w:rsidRDefault="0055352A" w:rsidP="00E10EC2">
            <w:pPr>
              <w:pStyle w:val="Bezproreda"/>
              <w:jc w:val="center"/>
            </w:pPr>
            <w:r>
              <w:t>+</w:t>
            </w:r>
          </w:p>
        </w:tc>
        <w:tc>
          <w:tcPr>
            <w:tcW w:w="1979" w:type="dxa"/>
            <w:vAlign w:val="center"/>
          </w:tcPr>
          <w:p w14:paraId="51135D62" w14:textId="77777777" w:rsidR="0055352A" w:rsidRDefault="0055352A" w:rsidP="00E10EC2">
            <w:pPr>
              <w:pStyle w:val="Bezproreda"/>
              <w:jc w:val="center"/>
            </w:pPr>
            <w:r>
              <w:t>+</w:t>
            </w:r>
          </w:p>
        </w:tc>
      </w:tr>
      <w:tr w:rsidR="0055352A" w14:paraId="013EF1CF" w14:textId="77777777" w:rsidTr="00E10EC2">
        <w:trPr>
          <w:jc w:val="center"/>
        </w:trPr>
        <w:tc>
          <w:tcPr>
            <w:tcW w:w="3114" w:type="dxa"/>
          </w:tcPr>
          <w:p w14:paraId="61BEC5CE" w14:textId="77777777" w:rsidR="0055352A" w:rsidRPr="00A534E5" w:rsidRDefault="0055352A" w:rsidP="003C11F0">
            <w:pPr>
              <w:pStyle w:val="Bezproreda"/>
              <w:rPr>
                <w:rFonts w:ascii="Calibri" w:hAnsi="Calibri" w:cs="Calibri"/>
                <w:b/>
                <w:bCs/>
              </w:rPr>
            </w:pPr>
            <w:r w:rsidRPr="00A534E5">
              <w:rPr>
                <w:rFonts w:ascii="Calibri" w:hAnsi="Calibri" w:cs="Calibri"/>
                <w:b/>
                <w:bCs/>
              </w:rPr>
              <w:t>Član zajednice ponuditelja</w:t>
            </w:r>
          </w:p>
        </w:tc>
        <w:tc>
          <w:tcPr>
            <w:tcW w:w="1843" w:type="dxa"/>
            <w:vAlign w:val="center"/>
          </w:tcPr>
          <w:p w14:paraId="6EB76C70" w14:textId="77777777" w:rsidR="0055352A" w:rsidRDefault="0055352A" w:rsidP="00E10EC2">
            <w:pPr>
              <w:pStyle w:val="Bezproreda"/>
              <w:jc w:val="center"/>
            </w:pPr>
            <w:r>
              <w:t>-</w:t>
            </w:r>
          </w:p>
        </w:tc>
        <w:tc>
          <w:tcPr>
            <w:tcW w:w="2126" w:type="dxa"/>
            <w:vAlign w:val="center"/>
          </w:tcPr>
          <w:p w14:paraId="0DC80784" w14:textId="77777777" w:rsidR="0055352A" w:rsidRDefault="0055352A" w:rsidP="00E10EC2">
            <w:pPr>
              <w:pStyle w:val="Bezproreda"/>
              <w:jc w:val="center"/>
            </w:pPr>
            <w:r>
              <w:t>-</w:t>
            </w:r>
          </w:p>
        </w:tc>
        <w:tc>
          <w:tcPr>
            <w:tcW w:w="1979" w:type="dxa"/>
            <w:vAlign w:val="center"/>
          </w:tcPr>
          <w:p w14:paraId="4DD50C1F" w14:textId="77777777" w:rsidR="0055352A" w:rsidRDefault="0055352A" w:rsidP="00E10EC2">
            <w:pPr>
              <w:pStyle w:val="Bezproreda"/>
              <w:jc w:val="center"/>
            </w:pPr>
            <w:r>
              <w:t>-</w:t>
            </w:r>
          </w:p>
        </w:tc>
      </w:tr>
      <w:tr w:rsidR="0055352A" w14:paraId="4C3E5DFF" w14:textId="77777777" w:rsidTr="00E10EC2">
        <w:trPr>
          <w:jc w:val="center"/>
        </w:trPr>
        <w:tc>
          <w:tcPr>
            <w:tcW w:w="3114" w:type="dxa"/>
          </w:tcPr>
          <w:p w14:paraId="66CF3EEE" w14:textId="77777777" w:rsidR="0055352A" w:rsidRPr="00A534E5" w:rsidRDefault="0055352A" w:rsidP="003C11F0">
            <w:pPr>
              <w:pStyle w:val="Bezproreda"/>
              <w:rPr>
                <w:rFonts w:ascii="Calibri" w:hAnsi="Calibri" w:cs="Calibri"/>
                <w:b/>
                <w:bCs/>
              </w:rPr>
            </w:pPr>
            <w:r w:rsidRPr="00A534E5">
              <w:rPr>
                <w:rFonts w:ascii="Calibri" w:hAnsi="Calibri" w:cs="Calibri"/>
                <w:b/>
                <w:bCs/>
              </w:rPr>
              <w:t>Podaci o ispravcima računskih grešaka, ako ih je bilo</w:t>
            </w:r>
          </w:p>
        </w:tc>
        <w:tc>
          <w:tcPr>
            <w:tcW w:w="1843" w:type="dxa"/>
            <w:vAlign w:val="center"/>
          </w:tcPr>
          <w:p w14:paraId="37AE1B29" w14:textId="77777777" w:rsidR="0055352A" w:rsidRDefault="0055352A" w:rsidP="00E10EC2">
            <w:pPr>
              <w:pStyle w:val="Bezproreda"/>
              <w:jc w:val="center"/>
            </w:pPr>
            <w:r>
              <w:t>-</w:t>
            </w:r>
          </w:p>
        </w:tc>
        <w:tc>
          <w:tcPr>
            <w:tcW w:w="2126" w:type="dxa"/>
            <w:vAlign w:val="center"/>
          </w:tcPr>
          <w:p w14:paraId="2D54CC03" w14:textId="77777777" w:rsidR="0055352A" w:rsidRDefault="0055352A" w:rsidP="00E10EC2">
            <w:pPr>
              <w:pStyle w:val="Bezproreda"/>
              <w:jc w:val="center"/>
            </w:pPr>
            <w:r>
              <w:t>-</w:t>
            </w:r>
          </w:p>
        </w:tc>
        <w:tc>
          <w:tcPr>
            <w:tcW w:w="1979" w:type="dxa"/>
            <w:vAlign w:val="center"/>
          </w:tcPr>
          <w:p w14:paraId="292359F2" w14:textId="77777777" w:rsidR="0055352A" w:rsidRDefault="0055352A" w:rsidP="00E10EC2">
            <w:pPr>
              <w:pStyle w:val="Bezproreda"/>
              <w:jc w:val="center"/>
            </w:pPr>
            <w:r>
              <w:t>-</w:t>
            </w:r>
          </w:p>
        </w:tc>
      </w:tr>
      <w:tr w:rsidR="0055352A" w14:paraId="78F98898" w14:textId="77777777" w:rsidTr="00E10EC2">
        <w:trPr>
          <w:jc w:val="center"/>
        </w:trPr>
        <w:tc>
          <w:tcPr>
            <w:tcW w:w="3114" w:type="dxa"/>
          </w:tcPr>
          <w:p w14:paraId="0FA8EB9D" w14:textId="77777777" w:rsidR="0055352A" w:rsidRPr="00A534E5" w:rsidRDefault="0055352A" w:rsidP="003C11F0">
            <w:pPr>
              <w:pStyle w:val="Bezproreda"/>
              <w:rPr>
                <w:rFonts w:ascii="Calibri" w:hAnsi="Calibri" w:cs="Calibri"/>
                <w:b/>
                <w:bCs/>
              </w:rPr>
            </w:pPr>
            <w:r>
              <w:rPr>
                <w:rFonts w:ascii="Calibri" w:hAnsi="Calibri" w:cs="Calibri"/>
                <w:b/>
                <w:bCs/>
              </w:rPr>
              <w:t>OCJENA SPOSOBNOSTI PONUDITELJA</w:t>
            </w:r>
          </w:p>
        </w:tc>
        <w:tc>
          <w:tcPr>
            <w:tcW w:w="1843" w:type="dxa"/>
            <w:vAlign w:val="center"/>
          </w:tcPr>
          <w:p w14:paraId="5E638FB2" w14:textId="77777777" w:rsidR="0055352A" w:rsidRDefault="0055352A" w:rsidP="00E10EC2">
            <w:pPr>
              <w:pStyle w:val="Bezproreda"/>
              <w:jc w:val="center"/>
            </w:pPr>
          </w:p>
        </w:tc>
        <w:tc>
          <w:tcPr>
            <w:tcW w:w="2126" w:type="dxa"/>
            <w:vAlign w:val="center"/>
          </w:tcPr>
          <w:p w14:paraId="2C8C7934" w14:textId="77777777" w:rsidR="0055352A" w:rsidRDefault="0055352A" w:rsidP="00E10EC2">
            <w:pPr>
              <w:pStyle w:val="Bezproreda"/>
              <w:jc w:val="center"/>
            </w:pPr>
          </w:p>
        </w:tc>
        <w:tc>
          <w:tcPr>
            <w:tcW w:w="1979" w:type="dxa"/>
            <w:vAlign w:val="center"/>
          </w:tcPr>
          <w:p w14:paraId="24129C0E" w14:textId="77777777" w:rsidR="0055352A" w:rsidRDefault="0055352A" w:rsidP="00E10EC2">
            <w:pPr>
              <w:pStyle w:val="Bezproreda"/>
              <w:jc w:val="center"/>
            </w:pPr>
          </w:p>
        </w:tc>
      </w:tr>
      <w:tr w:rsidR="0055352A" w14:paraId="183C001D" w14:textId="77777777" w:rsidTr="00E10EC2">
        <w:trPr>
          <w:jc w:val="center"/>
        </w:trPr>
        <w:tc>
          <w:tcPr>
            <w:tcW w:w="3114" w:type="dxa"/>
          </w:tcPr>
          <w:p w14:paraId="17FA2250" w14:textId="77777777" w:rsidR="0055352A" w:rsidRPr="00A534E5" w:rsidRDefault="0055352A" w:rsidP="003C11F0">
            <w:pPr>
              <w:pStyle w:val="Bezproreda"/>
              <w:rPr>
                <w:rFonts w:ascii="Calibri" w:hAnsi="Calibri" w:cs="Calibri"/>
                <w:b/>
                <w:bCs/>
              </w:rPr>
            </w:pPr>
            <w:r>
              <w:rPr>
                <w:rFonts w:ascii="Calibri" w:hAnsi="Calibri" w:cs="Calibri"/>
                <w:b/>
                <w:bCs/>
              </w:rPr>
              <w:t>Sastavni dijelovi ponude</w:t>
            </w:r>
          </w:p>
        </w:tc>
        <w:tc>
          <w:tcPr>
            <w:tcW w:w="1843" w:type="dxa"/>
            <w:vAlign w:val="center"/>
          </w:tcPr>
          <w:p w14:paraId="72030A89" w14:textId="77777777" w:rsidR="0055352A" w:rsidRDefault="0055352A" w:rsidP="00E10EC2">
            <w:pPr>
              <w:pStyle w:val="Bezproreda"/>
              <w:jc w:val="center"/>
            </w:pPr>
          </w:p>
        </w:tc>
        <w:tc>
          <w:tcPr>
            <w:tcW w:w="2126" w:type="dxa"/>
            <w:vAlign w:val="center"/>
          </w:tcPr>
          <w:p w14:paraId="79B821CD" w14:textId="77777777" w:rsidR="0055352A" w:rsidRDefault="0055352A" w:rsidP="00E10EC2">
            <w:pPr>
              <w:pStyle w:val="Bezproreda"/>
              <w:jc w:val="center"/>
            </w:pPr>
          </w:p>
        </w:tc>
        <w:tc>
          <w:tcPr>
            <w:tcW w:w="1979" w:type="dxa"/>
            <w:vAlign w:val="center"/>
          </w:tcPr>
          <w:p w14:paraId="27F5B561" w14:textId="77777777" w:rsidR="0055352A" w:rsidRDefault="0055352A" w:rsidP="00E10EC2">
            <w:pPr>
              <w:pStyle w:val="Bezproreda"/>
              <w:jc w:val="center"/>
            </w:pPr>
          </w:p>
        </w:tc>
      </w:tr>
      <w:tr w:rsidR="0055352A" w14:paraId="5162986E" w14:textId="77777777" w:rsidTr="00E10EC2">
        <w:trPr>
          <w:jc w:val="center"/>
        </w:trPr>
        <w:tc>
          <w:tcPr>
            <w:tcW w:w="3114" w:type="dxa"/>
          </w:tcPr>
          <w:p w14:paraId="50DD2303" w14:textId="77777777" w:rsidR="0055352A" w:rsidRPr="00A534E5" w:rsidRDefault="0055352A" w:rsidP="003C11F0">
            <w:pPr>
              <w:pStyle w:val="Bezproreda"/>
              <w:rPr>
                <w:rFonts w:ascii="Calibri" w:hAnsi="Calibri" w:cs="Calibri"/>
              </w:rPr>
            </w:pPr>
            <w:r>
              <w:rPr>
                <w:rFonts w:ascii="Calibri" w:hAnsi="Calibri" w:cs="Calibri"/>
              </w:rPr>
              <w:t>Popunjen i potpisan Ponudbeni list</w:t>
            </w:r>
          </w:p>
        </w:tc>
        <w:tc>
          <w:tcPr>
            <w:tcW w:w="1843" w:type="dxa"/>
            <w:vAlign w:val="center"/>
          </w:tcPr>
          <w:p w14:paraId="4E95190F" w14:textId="77777777" w:rsidR="0055352A" w:rsidRDefault="0055352A" w:rsidP="00E10EC2">
            <w:pPr>
              <w:pStyle w:val="Bezproreda"/>
              <w:jc w:val="center"/>
            </w:pPr>
            <w:r>
              <w:t>+</w:t>
            </w:r>
          </w:p>
        </w:tc>
        <w:tc>
          <w:tcPr>
            <w:tcW w:w="2126" w:type="dxa"/>
            <w:vAlign w:val="center"/>
          </w:tcPr>
          <w:p w14:paraId="48EF2EAA" w14:textId="77777777" w:rsidR="0055352A" w:rsidRDefault="0055352A" w:rsidP="00E10EC2">
            <w:pPr>
              <w:pStyle w:val="Bezproreda"/>
              <w:jc w:val="center"/>
            </w:pPr>
            <w:r>
              <w:t>+</w:t>
            </w:r>
          </w:p>
        </w:tc>
        <w:tc>
          <w:tcPr>
            <w:tcW w:w="1979" w:type="dxa"/>
            <w:vAlign w:val="center"/>
          </w:tcPr>
          <w:p w14:paraId="1ADDFDE9" w14:textId="77777777" w:rsidR="0055352A" w:rsidRDefault="0055352A" w:rsidP="00E10EC2">
            <w:pPr>
              <w:pStyle w:val="Bezproreda"/>
              <w:jc w:val="center"/>
            </w:pPr>
            <w:r>
              <w:t>+</w:t>
            </w:r>
          </w:p>
        </w:tc>
      </w:tr>
      <w:tr w:rsidR="0055352A" w14:paraId="1B263018" w14:textId="77777777" w:rsidTr="00E10EC2">
        <w:trPr>
          <w:jc w:val="center"/>
        </w:trPr>
        <w:tc>
          <w:tcPr>
            <w:tcW w:w="3114" w:type="dxa"/>
          </w:tcPr>
          <w:p w14:paraId="4E7E840F" w14:textId="77777777" w:rsidR="0055352A" w:rsidRPr="00A534E5" w:rsidRDefault="0055352A" w:rsidP="003C11F0">
            <w:pPr>
              <w:pStyle w:val="Bezproreda"/>
              <w:rPr>
                <w:rFonts w:ascii="Calibri" w:hAnsi="Calibri" w:cs="Calibri"/>
              </w:rPr>
            </w:pPr>
            <w:r>
              <w:rPr>
                <w:rFonts w:ascii="Calibri" w:hAnsi="Calibri" w:cs="Calibri"/>
              </w:rPr>
              <w:t>Popunjen i potpisan Troškovnik</w:t>
            </w:r>
          </w:p>
        </w:tc>
        <w:tc>
          <w:tcPr>
            <w:tcW w:w="1843" w:type="dxa"/>
            <w:vAlign w:val="center"/>
          </w:tcPr>
          <w:p w14:paraId="669D13F4" w14:textId="77777777" w:rsidR="0055352A" w:rsidRDefault="0055352A" w:rsidP="00E10EC2">
            <w:pPr>
              <w:pStyle w:val="Bezproreda"/>
              <w:jc w:val="center"/>
            </w:pPr>
            <w:r>
              <w:t>+</w:t>
            </w:r>
          </w:p>
        </w:tc>
        <w:tc>
          <w:tcPr>
            <w:tcW w:w="2126" w:type="dxa"/>
            <w:vAlign w:val="center"/>
          </w:tcPr>
          <w:p w14:paraId="3313760C" w14:textId="77777777" w:rsidR="0055352A" w:rsidRDefault="0055352A" w:rsidP="00E10EC2">
            <w:pPr>
              <w:pStyle w:val="Bezproreda"/>
              <w:jc w:val="center"/>
            </w:pPr>
            <w:r>
              <w:t>+</w:t>
            </w:r>
          </w:p>
        </w:tc>
        <w:tc>
          <w:tcPr>
            <w:tcW w:w="1979" w:type="dxa"/>
            <w:vAlign w:val="center"/>
          </w:tcPr>
          <w:p w14:paraId="0CA46E3F" w14:textId="77777777" w:rsidR="0055352A" w:rsidRDefault="0055352A" w:rsidP="00E10EC2">
            <w:pPr>
              <w:pStyle w:val="Bezproreda"/>
              <w:jc w:val="center"/>
            </w:pPr>
            <w:r>
              <w:t>+</w:t>
            </w:r>
          </w:p>
        </w:tc>
      </w:tr>
      <w:tr w:rsidR="0055352A" w14:paraId="311D727D" w14:textId="77777777" w:rsidTr="00E10EC2">
        <w:trPr>
          <w:jc w:val="center"/>
        </w:trPr>
        <w:tc>
          <w:tcPr>
            <w:tcW w:w="3114" w:type="dxa"/>
          </w:tcPr>
          <w:p w14:paraId="230FCDF4" w14:textId="77777777" w:rsidR="0055352A" w:rsidRPr="00A534E5" w:rsidRDefault="0055352A" w:rsidP="003C11F0">
            <w:pPr>
              <w:pStyle w:val="Bezproreda"/>
              <w:rPr>
                <w:rFonts w:ascii="Calibri" w:hAnsi="Calibri" w:cs="Calibri"/>
                <w:b/>
                <w:bCs/>
              </w:rPr>
            </w:pPr>
            <w:r>
              <w:rPr>
                <w:rFonts w:ascii="Calibri" w:hAnsi="Calibri" w:cs="Calibri"/>
                <w:b/>
                <w:bCs/>
              </w:rPr>
              <w:t>Cijena ponude – bez PDV-a u eura</w:t>
            </w:r>
          </w:p>
        </w:tc>
        <w:tc>
          <w:tcPr>
            <w:tcW w:w="1843" w:type="dxa"/>
            <w:vAlign w:val="bottom"/>
          </w:tcPr>
          <w:p w14:paraId="759E4237" w14:textId="77777777" w:rsidR="0055352A" w:rsidRPr="000468BB" w:rsidRDefault="0055352A" w:rsidP="003C11F0">
            <w:pPr>
              <w:pStyle w:val="Bezproreda"/>
              <w:jc w:val="center"/>
              <w:rPr>
                <w:rFonts w:ascii="Calibri" w:hAnsi="Calibri" w:cs="Calibri"/>
                <w:b/>
                <w:bCs/>
              </w:rPr>
            </w:pPr>
            <w:r w:rsidRPr="000468BB">
              <w:rPr>
                <w:rFonts w:ascii="Calibri" w:hAnsi="Calibri" w:cs="Calibri"/>
                <w:b/>
                <w:bCs/>
              </w:rPr>
              <w:t>3.995,90</w:t>
            </w:r>
          </w:p>
        </w:tc>
        <w:tc>
          <w:tcPr>
            <w:tcW w:w="2126" w:type="dxa"/>
            <w:vAlign w:val="bottom"/>
          </w:tcPr>
          <w:p w14:paraId="070C740D" w14:textId="77777777" w:rsidR="0055352A" w:rsidRPr="000468BB" w:rsidRDefault="0055352A" w:rsidP="003C11F0">
            <w:pPr>
              <w:pStyle w:val="Bezproreda"/>
              <w:jc w:val="center"/>
              <w:rPr>
                <w:rFonts w:ascii="Calibri" w:hAnsi="Calibri" w:cs="Calibri"/>
                <w:b/>
                <w:bCs/>
              </w:rPr>
            </w:pPr>
            <w:r w:rsidRPr="000468BB">
              <w:rPr>
                <w:rFonts w:ascii="Calibri" w:hAnsi="Calibri" w:cs="Calibri"/>
                <w:b/>
                <w:bCs/>
              </w:rPr>
              <w:t>4.195,00</w:t>
            </w:r>
          </w:p>
        </w:tc>
        <w:tc>
          <w:tcPr>
            <w:tcW w:w="1979" w:type="dxa"/>
            <w:vAlign w:val="bottom"/>
          </w:tcPr>
          <w:p w14:paraId="5FBB57A0" w14:textId="77777777" w:rsidR="0055352A" w:rsidRPr="000468BB" w:rsidRDefault="0055352A" w:rsidP="003C11F0">
            <w:pPr>
              <w:pStyle w:val="Bezproreda"/>
              <w:jc w:val="center"/>
              <w:rPr>
                <w:rFonts w:ascii="Calibri" w:hAnsi="Calibri" w:cs="Calibri"/>
                <w:b/>
                <w:bCs/>
              </w:rPr>
            </w:pPr>
            <w:r w:rsidRPr="000468BB">
              <w:rPr>
                <w:rFonts w:ascii="Calibri" w:hAnsi="Calibri" w:cs="Calibri"/>
                <w:b/>
                <w:bCs/>
              </w:rPr>
              <w:t>4.156,00</w:t>
            </w:r>
          </w:p>
        </w:tc>
      </w:tr>
      <w:tr w:rsidR="0055352A" w14:paraId="60C43C38" w14:textId="77777777" w:rsidTr="00E10EC2">
        <w:trPr>
          <w:jc w:val="center"/>
        </w:trPr>
        <w:tc>
          <w:tcPr>
            <w:tcW w:w="3114" w:type="dxa"/>
          </w:tcPr>
          <w:p w14:paraId="51BDE553" w14:textId="77777777" w:rsidR="0055352A" w:rsidRPr="00A534E5" w:rsidRDefault="0055352A" w:rsidP="003C11F0">
            <w:pPr>
              <w:pStyle w:val="Bezproreda"/>
              <w:rPr>
                <w:rFonts w:ascii="Calibri" w:hAnsi="Calibri" w:cs="Calibri"/>
                <w:b/>
                <w:bCs/>
              </w:rPr>
            </w:pPr>
            <w:r>
              <w:rPr>
                <w:rFonts w:ascii="Calibri" w:hAnsi="Calibri" w:cs="Calibri"/>
                <w:b/>
                <w:bCs/>
              </w:rPr>
              <w:t>PDV 25%</w:t>
            </w:r>
          </w:p>
        </w:tc>
        <w:tc>
          <w:tcPr>
            <w:tcW w:w="1843" w:type="dxa"/>
            <w:vAlign w:val="bottom"/>
          </w:tcPr>
          <w:p w14:paraId="7D1378AA" w14:textId="77777777" w:rsidR="0055352A" w:rsidRPr="000468BB" w:rsidRDefault="0055352A" w:rsidP="003C11F0">
            <w:pPr>
              <w:pStyle w:val="Bezproreda"/>
              <w:jc w:val="center"/>
              <w:rPr>
                <w:rFonts w:ascii="Calibri" w:hAnsi="Calibri" w:cs="Calibri"/>
                <w:b/>
                <w:bCs/>
              </w:rPr>
            </w:pPr>
            <w:r w:rsidRPr="000468BB">
              <w:rPr>
                <w:rFonts w:ascii="Calibri" w:hAnsi="Calibri" w:cs="Calibri"/>
                <w:b/>
                <w:bCs/>
              </w:rPr>
              <w:t>998,98</w:t>
            </w:r>
          </w:p>
        </w:tc>
        <w:tc>
          <w:tcPr>
            <w:tcW w:w="2126" w:type="dxa"/>
            <w:vAlign w:val="bottom"/>
          </w:tcPr>
          <w:p w14:paraId="6F0917F4" w14:textId="77777777" w:rsidR="0055352A" w:rsidRPr="000468BB" w:rsidRDefault="0055352A" w:rsidP="003C11F0">
            <w:pPr>
              <w:pStyle w:val="Bezproreda"/>
              <w:jc w:val="center"/>
              <w:rPr>
                <w:rFonts w:ascii="Calibri" w:hAnsi="Calibri" w:cs="Calibri"/>
                <w:b/>
                <w:bCs/>
              </w:rPr>
            </w:pPr>
            <w:r w:rsidRPr="000468BB">
              <w:rPr>
                <w:rFonts w:ascii="Calibri" w:hAnsi="Calibri" w:cs="Calibri"/>
                <w:b/>
                <w:bCs/>
              </w:rPr>
              <w:t>1.048,75</w:t>
            </w:r>
          </w:p>
        </w:tc>
        <w:tc>
          <w:tcPr>
            <w:tcW w:w="1979" w:type="dxa"/>
            <w:vAlign w:val="bottom"/>
          </w:tcPr>
          <w:p w14:paraId="4AE8D1C4" w14:textId="77777777" w:rsidR="0055352A" w:rsidRPr="000468BB" w:rsidRDefault="0055352A" w:rsidP="003C11F0">
            <w:pPr>
              <w:pStyle w:val="Bezproreda"/>
              <w:jc w:val="center"/>
              <w:rPr>
                <w:rFonts w:ascii="Calibri" w:hAnsi="Calibri" w:cs="Calibri"/>
                <w:b/>
                <w:bCs/>
              </w:rPr>
            </w:pPr>
            <w:r w:rsidRPr="000468BB">
              <w:rPr>
                <w:rFonts w:ascii="Calibri" w:hAnsi="Calibri" w:cs="Calibri"/>
                <w:b/>
                <w:bCs/>
              </w:rPr>
              <w:t>1.039,00</w:t>
            </w:r>
          </w:p>
        </w:tc>
      </w:tr>
      <w:tr w:rsidR="0055352A" w14:paraId="03BCAD81" w14:textId="77777777" w:rsidTr="00E10EC2">
        <w:trPr>
          <w:jc w:val="center"/>
        </w:trPr>
        <w:tc>
          <w:tcPr>
            <w:tcW w:w="3114" w:type="dxa"/>
          </w:tcPr>
          <w:p w14:paraId="63471F63" w14:textId="77777777" w:rsidR="0055352A" w:rsidRPr="00A534E5" w:rsidRDefault="0055352A" w:rsidP="003C11F0">
            <w:pPr>
              <w:pStyle w:val="Bezproreda"/>
              <w:rPr>
                <w:rFonts w:ascii="Calibri" w:hAnsi="Calibri" w:cs="Calibri"/>
                <w:b/>
                <w:bCs/>
              </w:rPr>
            </w:pPr>
            <w:r>
              <w:rPr>
                <w:rFonts w:ascii="Calibri" w:hAnsi="Calibri" w:cs="Calibri"/>
                <w:b/>
                <w:bCs/>
              </w:rPr>
              <w:t>Cijena ponude – sveukupno sa PDV-om u eura</w:t>
            </w:r>
          </w:p>
        </w:tc>
        <w:tc>
          <w:tcPr>
            <w:tcW w:w="1843" w:type="dxa"/>
            <w:vAlign w:val="bottom"/>
          </w:tcPr>
          <w:p w14:paraId="27084DD6" w14:textId="77777777" w:rsidR="0055352A" w:rsidRPr="000468BB" w:rsidRDefault="0055352A" w:rsidP="003C11F0">
            <w:pPr>
              <w:pStyle w:val="Bezproreda"/>
              <w:jc w:val="center"/>
              <w:rPr>
                <w:rFonts w:ascii="Calibri" w:hAnsi="Calibri" w:cs="Calibri"/>
                <w:b/>
                <w:bCs/>
              </w:rPr>
            </w:pPr>
            <w:r w:rsidRPr="000468BB">
              <w:rPr>
                <w:rFonts w:ascii="Calibri" w:hAnsi="Calibri" w:cs="Calibri"/>
                <w:b/>
                <w:bCs/>
              </w:rPr>
              <w:t>4.994,88</w:t>
            </w:r>
          </w:p>
        </w:tc>
        <w:tc>
          <w:tcPr>
            <w:tcW w:w="2126" w:type="dxa"/>
            <w:vAlign w:val="bottom"/>
          </w:tcPr>
          <w:p w14:paraId="5B9A9D7E" w14:textId="77777777" w:rsidR="0055352A" w:rsidRPr="000468BB" w:rsidRDefault="0055352A" w:rsidP="003C11F0">
            <w:pPr>
              <w:pStyle w:val="Bezproreda"/>
              <w:jc w:val="center"/>
              <w:rPr>
                <w:rFonts w:ascii="Calibri" w:hAnsi="Calibri" w:cs="Calibri"/>
                <w:b/>
                <w:bCs/>
              </w:rPr>
            </w:pPr>
            <w:r w:rsidRPr="000468BB">
              <w:rPr>
                <w:rFonts w:ascii="Calibri" w:hAnsi="Calibri" w:cs="Calibri"/>
                <w:b/>
                <w:bCs/>
              </w:rPr>
              <w:t>5.243,75</w:t>
            </w:r>
          </w:p>
        </w:tc>
        <w:tc>
          <w:tcPr>
            <w:tcW w:w="1979" w:type="dxa"/>
            <w:vAlign w:val="bottom"/>
          </w:tcPr>
          <w:p w14:paraId="6464A28B" w14:textId="77777777" w:rsidR="0055352A" w:rsidRPr="000468BB" w:rsidRDefault="0055352A" w:rsidP="003C11F0">
            <w:pPr>
              <w:pStyle w:val="Bezproreda"/>
              <w:jc w:val="center"/>
              <w:rPr>
                <w:rFonts w:ascii="Calibri" w:hAnsi="Calibri" w:cs="Calibri"/>
                <w:b/>
                <w:bCs/>
              </w:rPr>
            </w:pPr>
            <w:r w:rsidRPr="000468BB">
              <w:rPr>
                <w:rFonts w:ascii="Calibri" w:hAnsi="Calibri" w:cs="Calibri"/>
                <w:b/>
                <w:bCs/>
              </w:rPr>
              <w:t>5.195,00</w:t>
            </w:r>
          </w:p>
        </w:tc>
      </w:tr>
    </w:tbl>
    <w:p w14:paraId="7858DCC4" w14:textId="45CB46F0" w:rsidR="00E10EC2" w:rsidRDefault="00E10EC2" w:rsidP="0055352A">
      <w:pPr>
        <w:pStyle w:val="Bezproreda"/>
      </w:pPr>
    </w:p>
    <w:p w14:paraId="226D3DAE" w14:textId="77777777" w:rsidR="00E10EC2" w:rsidRDefault="00E10EC2">
      <w:pPr>
        <w:rPr>
          <w:rFonts w:eastAsiaTheme="minorEastAsia"/>
          <w:noProof w:val="0"/>
          <w:lang w:eastAsia="hr-HR"/>
        </w:rPr>
      </w:pPr>
      <w:r>
        <w:br w:type="page"/>
      </w:r>
    </w:p>
    <w:p w14:paraId="7E1C79EC" w14:textId="77777777" w:rsidR="0055352A" w:rsidRDefault="0055352A" w:rsidP="00E10EC2">
      <w:pPr>
        <w:pStyle w:val="Bezproreda"/>
        <w:spacing w:after="240"/>
        <w:rPr>
          <w:rFonts w:ascii="Calibri" w:hAnsi="Calibri" w:cs="Calibri"/>
        </w:rPr>
      </w:pPr>
      <w:r>
        <w:rPr>
          <w:rFonts w:ascii="Calibri" w:hAnsi="Calibri" w:cs="Calibri"/>
        </w:rPr>
        <w:lastRenderedPageBreak/>
        <w:t>Kriterij za izbor najpovoljnije ponude: NAJNIŽA CIJENA</w:t>
      </w:r>
    </w:p>
    <w:p w14:paraId="7BE1601B" w14:textId="77777777" w:rsidR="0055352A" w:rsidRDefault="0055352A" w:rsidP="0055352A">
      <w:pPr>
        <w:pStyle w:val="Bezproreda"/>
        <w:numPr>
          <w:ilvl w:val="0"/>
          <w:numId w:val="3"/>
        </w:numPr>
        <w:rPr>
          <w:rFonts w:ascii="Calibri" w:hAnsi="Calibri" w:cs="Calibri"/>
        </w:rPr>
      </w:pPr>
      <w:r>
        <w:rPr>
          <w:rFonts w:ascii="Calibri" w:hAnsi="Calibri" w:cs="Calibri"/>
        </w:rPr>
        <w:t>Odabir i obrazloženje o odabiru ponude, odnosno ne odabiru:</w:t>
      </w:r>
    </w:p>
    <w:p w14:paraId="1030D576" w14:textId="77777777" w:rsidR="0055352A" w:rsidRDefault="0055352A" w:rsidP="0055352A">
      <w:pPr>
        <w:pStyle w:val="Bezproreda"/>
        <w:numPr>
          <w:ilvl w:val="0"/>
          <w:numId w:val="3"/>
        </w:numPr>
        <w:rPr>
          <w:rFonts w:ascii="Calibri" w:hAnsi="Calibri" w:cs="Calibri"/>
        </w:rPr>
      </w:pPr>
      <w:r>
        <w:rPr>
          <w:rFonts w:ascii="Calibri" w:hAnsi="Calibri" w:cs="Calibri"/>
        </w:rPr>
        <w:t>Članovi povjerenstva Naručitelja utvrđuju da su pristigle tri (3) ponude</w:t>
      </w:r>
    </w:p>
    <w:p w14:paraId="3C79C7D7" w14:textId="77777777" w:rsidR="0055352A" w:rsidRDefault="0055352A" w:rsidP="00E10EC2">
      <w:pPr>
        <w:pStyle w:val="Bezproreda"/>
        <w:numPr>
          <w:ilvl w:val="0"/>
          <w:numId w:val="3"/>
        </w:numPr>
        <w:spacing w:after="240"/>
        <w:rPr>
          <w:rFonts w:ascii="Calibri" w:hAnsi="Calibri" w:cs="Calibri"/>
        </w:rPr>
      </w:pPr>
      <w:r>
        <w:rPr>
          <w:rFonts w:ascii="Calibri" w:hAnsi="Calibri" w:cs="Calibri"/>
        </w:rPr>
        <w:t>Nakon pregleda i ocjene ponuda utvrđeno je da:</w:t>
      </w:r>
    </w:p>
    <w:p w14:paraId="05CFB669" w14:textId="77777777" w:rsidR="0055352A" w:rsidRDefault="0055352A" w:rsidP="0055352A">
      <w:pPr>
        <w:pStyle w:val="Bezproreda"/>
        <w:numPr>
          <w:ilvl w:val="0"/>
          <w:numId w:val="5"/>
        </w:numPr>
        <w:rPr>
          <w:rFonts w:ascii="Calibri" w:hAnsi="Calibri" w:cs="Calibri"/>
        </w:rPr>
      </w:pPr>
      <w:r>
        <w:rPr>
          <w:rFonts w:ascii="Calibri" w:hAnsi="Calibri" w:cs="Calibri"/>
        </w:rPr>
        <w:t>su pristigle tri (3) ponude;</w:t>
      </w:r>
    </w:p>
    <w:p w14:paraId="0C95987D" w14:textId="77777777" w:rsidR="0055352A" w:rsidRDefault="0055352A" w:rsidP="0055352A">
      <w:pPr>
        <w:pStyle w:val="Bezproreda"/>
        <w:numPr>
          <w:ilvl w:val="0"/>
          <w:numId w:val="5"/>
        </w:numPr>
        <w:rPr>
          <w:rFonts w:ascii="Calibri" w:hAnsi="Calibri" w:cs="Calibri"/>
        </w:rPr>
      </w:pPr>
      <w:r>
        <w:rPr>
          <w:rFonts w:ascii="Calibri" w:hAnsi="Calibri" w:cs="Calibri"/>
        </w:rPr>
        <w:t xml:space="preserve">ponuda ponuditelja </w:t>
      </w:r>
      <w:r w:rsidRPr="00A534E5">
        <w:rPr>
          <w:rFonts w:ascii="Calibri" w:hAnsi="Calibri" w:cs="Calibri"/>
          <w:b/>
          <w:bCs/>
        </w:rPr>
        <w:t>Radio-moto d.o.o., Mrškina ulica 42A, 10000 Zagreb</w:t>
      </w:r>
      <w:r>
        <w:rPr>
          <w:rFonts w:ascii="Calibri" w:hAnsi="Calibri" w:cs="Calibri"/>
          <w:b/>
          <w:bCs/>
        </w:rPr>
        <w:t xml:space="preserve"> </w:t>
      </w:r>
      <w:r>
        <w:rPr>
          <w:rFonts w:ascii="Calibri" w:hAnsi="Calibri" w:cs="Calibri"/>
        </w:rPr>
        <w:t>nije sukladna dokumentacije o nabavi tehničke specifikacije ne odgovaraju traženima</w:t>
      </w:r>
    </w:p>
    <w:p w14:paraId="6207ABAE" w14:textId="77777777" w:rsidR="0055352A" w:rsidRDefault="0055352A" w:rsidP="0055352A">
      <w:pPr>
        <w:pStyle w:val="Bezproreda"/>
        <w:numPr>
          <w:ilvl w:val="0"/>
          <w:numId w:val="5"/>
        </w:numPr>
        <w:rPr>
          <w:rFonts w:ascii="Calibri" w:hAnsi="Calibri" w:cs="Calibri"/>
        </w:rPr>
      </w:pPr>
      <w:r>
        <w:rPr>
          <w:rFonts w:ascii="Calibri" w:hAnsi="Calibri" w:cs="Calibri"/>
        </w:rPr>
        <w:t xml:space="preserve">ponuda ponuditelja </w:t>
      </w:r>
      <w:r w:rsidRPr="00A534E5">
        <w:rPr>
          <w:rFonts w:ascii="Calibri" w:hAnsi="Calibri" w:cs="Calibri"/>
          <w:b/>
          <w:bCs/>
        </w:rPr>
        <w:t>ControlComm d.o.o., Kosi 71 – 51260 Viškovo</w:t>
      </w:r>
      <w:r>
        <w:rPr>
          <w:rFonts w:ascii="Calibri" w:hAnsi="Calibri" w:cs="Calibri"/>
          <w:b/>
          <w:bCs/>
        </w:rPr>
        <w:t xml:space="preserve"> </w:t>
      </w:r>
      <w:r>
        <w:rPr>
          <w:rFonts w:ascii="Calibri" w:hAnsi="Calibri" w:cs="Calibri"/>
        </w:rPr>
        <w:t>prihvatljiva, pravilna i prikladna te udovoljava uvjetima iz Poziva na dostavu ponuda</w:t>
      </w:r>
    </w:p>
    <w:p w14:paraId="5B521BDC" w14:textId="77777777" w:rsidR="0055352A" w:rsidRDefault="0055352A" w:rsidP="0055352A">
      <w:pPr>
        <w:pStyle w:val="Bezproreda"/>
        <w:numPr>
          <w:ilvl w:val="0"/>
          <w:numId w:val="5"/>
        </w:numPr>
        <w:rPr>
          <w:rFonts w:ascii="Calibri" w:hAnsi="Calibri" w:cs="Calibri"/>
        </w:rPr>
      </w:pPr>
      <w:r>
        <w:rPr>
          <w:rFonts w:ascii="Calibri" w:hAnsi="Calibri" w:cs="Calibri"/>
        </w:rPr>
        <w:t xml:space="preserve">ponuda ponuditelja </w:t>
      </w:r>
      <w:r w:rsidRPr="00A534E5">
        <w:rPr>
          <w:rFonts w:ascii="Calibri" w:hAnsi="Calibri" w:cs="Calibri"/>
          <w:b/>
          <w:bCs/>
        </w:rPr>
        <w:t>Micro-link d.o.o. , Jaruščica 9A, 10000 Zagreb</w:t>
      </w:r>
      <w:r>
        <w:rPr>
          <w:rFonts w:ascii="Calibri" w:hAnsi="Calibri" w:cs="Calibri"/>
          <w:b/>
          <w:bCs/>
        </w:rPr>
        <w:t xml:space="preserve"> </w:t>
      </w:r>
      <w:r>
        <w:rPr>
          <w:rFonts w:ascii="Calibri" w:hAnsi="Calibri" w:cs="Calibri"/>
        </w:rPr>
        <w:t>prihvatljiva, pravilna i prikladna te udovoljava uvjetima iz Poziva na dostavu ponuda</w:t>
      </w:r>
    </w:p>
    <w:p w14:paraId="7803A51B" w14:textId="77777777" w:rsidR="0055352A" w:rsidRDefault="0055352A" w:rsidP="00E10EC2">
      <w:pPr>
        <w:pStyle w:val="Bezproreda"/>
        <w:numPr>
          <w:ilvl w:val="0"/>
          <w:numId w:val="5"/>
        </w:numPr>
        <w:spacing w:after="240"/>
        <w:rPr>
          <w:rFonts w:ascii="Calibri" w:hAnsi="Calibri" w:cs="Calibri"/>
        </w:rPr>
      </w:pPr>
      <w:r>
        <w:rPr>
          <w:rFonts w:ascii="Calibri" w:hAnsi="Calibri" w:cs="Calibri"/>
        </w:rPr>
        <w:t xml:space="preserve">slijedom navedenog i temeljem najniže cijene kao kriterija za odabir ponuda </w:t>
      </w:r>
      <w:r w:rsidRPr="00A534E5">
        <w:rPr>
          <w:rFonts w:ascii="Calibri" w:hAnsi="Calibri" w:cs="Calibri"/>
          <w:b/>
          <w:bCs/>
        </w:rPr>
        <w:t>Micro-link d.o.o. , Jaruščica 9A, 10000 Zagreb</w:t>
      </w:r>
      <w:r>
        <w:rPr>
          <w:rFonts w:ascii="Calibri" w:hAnsi="Calibri" w:cs="Calibri"/>
          <w:b/>
          <w:bCs/>
        </w:rPr>
        <w:t xml:space="preserve"> </w:t>
      </w:r>
      <w:r>
        <w:rPr>
          <w:rFonts w:ascii="Calibri" w:hAnsi="Calibri" w:cs="Calibri"/>
        </w:rPr>
        <w:t xml:space="preserve">po cijeni u iznosu od </w:t>
      </w:r>
      <w:r>
        <w:rPr>
          <w:rFonts w:ascii="Calibri" w:hAnsi="Calibri" w:cs="Calibri"/>
          <w:b/>
          <w:bCs/>
          <w:u w:val="single"/>
        </w:rPr>
        <w:t>5.195,00 eura s PDV-om</w:t>
      </w:r>
      <w:r>
        <w:rPr>
          <w:rFonts w:ascii="Calibri" w:hAnsi="Calibri" w:cs="Calibri"/>
        </w:rPr>
        <w:t xml:space="preserve"> je najpovoljnija te se predlaže donošenje Odluke o odabiru iste</w:t>
      </w:r>
    </w:p>
    <w:p w14:paraId="7ACEBAA2" w14:textId="77777777" w:rsidR="0055352A" w:rsidRDefault="0055352A" w:rsidP="00E10EC2">
      <w:pPr>
        <w:pStyle w:val="Bezproreda"/>
        <w:numPr>
          <w:ilvl w:val="0"/>
          <w:numId w:val="3"/>
        </w:numPr>
        <w:spacing w:after="240"/>
        <w:rPr>
          <w:rFonts w:ascii="Calibri" w:hAnsi="Calibri" w:cs="Calibri"/>
        </w:rPr>
      </w:pPr>
      <w:r>
        <w:rPr>
          <w:rFonts w:ascii="Calibri" w:hAnsi="Calibri" w:cs="Calibri"/>
        </w:rPr>
        <w:t>Postupak pregleda i ocjene ponuda završio je 24. srpnja 2026. godine u 10:30 sati</w:t>
      </w:r>
    </w:p>
    <w:p w14:paraId="7F5B8806" w14:textId="77777777" w:rsidR="0055352A" w:rsidRDefault="0055352A" w:rsidP="0055352A">
      <w:pPr>
        <w:pStyle w:val="Bezproreda"/>
        <w:ind w:left="720"/>
        <w:rPr>
          <w:rFonts w:ascii="Calibri" w:hAnsi="Calibri" w:cs="Calibri"/>
        </w:rPr>
      </w:pPr>
    </w:p>
    <w:p w14:paraId="757E5858" w14:textId="77777777" w:rsidR="0055352A" w:rsidRDefault="0055352A" w:rsidP="00E10EC2">
      <w:pPr>
        <w:pStyle w:val="Bezproreda"/>
        <w:spacing w:after="240"/>
        <w:ind w:left="5529"/>
        <w:jc w:val="center"/>
        <w:rPr>
          <w:rFonts w:ascii="Calibri" w:hAnsi="Calibri" w:cs="Calibri"/>
        </w:rPr>
      </w:pPr>
      <w:r>
        <w:rPr>
          <w:rFonts w:ascii="Calibri" w:hAnsi="Calibri" w:cs="Calibri"/>
        </w:rPr>
        <w:t>POVJERENSTVO ZA PRIPREMU I PROVEDBU POSTUPKA</w:t>
      </w:r>
    </w:p>
    <w:p w14:paraId="6B1208AC" w14:textId="5E7C5270" w:rsidR="0055352A" w:rsidRDefault="0055352A" w:rsidP="00E10EC2">
      <w:pPr>
        <w:pStyle w:val="Bezproreda"/>
        <w:spacing w:after="240"/>
        <w:ind w:left="5529"/>
        <w:jc w:val="center"/>
        <w:rPr>
          <w:rFonts w:ascii="Calibri" w:hAnsi="Calibri" w:cs="Calibri"/>
        </w:rPr>
      </w:pPr>
      <w:r>
        <w:rPr>
          <w:rFonts w:ascii="Calibri" w:hAnsi="Calibri" w:cs="Calibri"/>
        </w:rPr>
        <w:t>Juraj Radić</w:t>
      </w:r>
      <w:r w:rsidR="00E10EC2">
        <w:rPr>
          <w:rFonts w:ascii="Calibri" w:hAnsi="Calibri" w:cs="Calibri"/>
        </w:rPr>
        <w:t>,</w:t>
      </w:r>
      <w:r>
        <w:rPr>
          <w:rFonts w:ascii="Calibri" w:hAnsi="Calibri" w:cs="Calibri"/>
        </w:rPr>
        <w:t xml:space="preserve"> v</w:t>
      </w:r>
      <w:r w:rsidR="00E10EC2">
        <w:rPr>
          <w:rFonts w:ascii="Calibri" w:hAnsi="Calibri" w:cs="Calibri"/>
        </w:rPr>
        <w:t>.</w:t>
      </w:r>
      <w:r>
        <w:rPr>
          <w:rFonts w:ascii="Calibri" w:hAnsi="Calibri" w:cs="Calibri"/>
        </w:rPr>
        <w:t>r.</w:t>
      </w:r>
    </w:p>
    <w:p w14:paraId="0E2AFBBB" w14:textId="62737EA8" w:rsidR="0055352A" w:rsidRDefault="0055352A" w:rsidP="00E10EC2">
      <w:pPr>
        <w:pStyle w:val="Bezproreda"/>
        <w:spacing w:after="240"/>
        <w:ind w:left="5529"/>
        <w:jc w:val="center"/>
        <w:rPr>
          <w:rFonts w:ascii="Calibri" w:hAnsi="Calibri" w:cs="Calibri"/>
        </w:rPr>
      </w:pPr>
      <w:r>
        <w:rPr>
          <w:rFonts w:ascii="Calibri" w:hAnsi="Calibri" w:cs="Calibri"/>
        </w:rPr>
        <w:t>Zoran Bošnjaković</w:t>
      </w:r>
      <w:r w:rsidR="00E10EC2">
        <w:rPr>
          <w:rFonts w:ascii="Calibri" w:hAnsi="Calibri" w:cs="Calibri"/>
        </w:rPr>
        <w:t>,</w:t>
      </w:r>
      <w:r>
        <w:rPr>
          <w:rFonts w:ascii="Calibri" w:hAnsi="Calibri" w:cs="Calibri"/>
        </w:rPr>
        <w:t xml:space="preserve"> v</w:t>
      </w:r>
      <w:r w:rsidR="00E10EC2">
        <w:rPr>
          <w:rFonts w:ascii="Calibri" w:hAnsi="Calibri" w:cs="Calibri"/>
        </w:rPr>
        <w:t>.</w:t>
      </w:r>
      <w:r>
        <w:rPr>
          <w:rFonts w:ascii="Calibri" w:hAnsi="Calibri" w:cs="Calibri"/>
        </w:rPr>
        <w:t>r.</w:t>
      </w:r>
    </w:p>
    <w:p w14:paraId="0EA0AD31" w14:textId="03CEE96C" w:rsidR="00CD57B7" w:rsidRPr="00E10EC2" w:rsidRDefault="0055352A" w:rsidP="00E10EC2">
      <w:pPr>
        <w:pStyle w:val="Bezproreda"/>
        <w:spacing w:after="240"/>
        <w:ind w:left="5529"/>
        <w:jc w:val="center"/>
        <w:rPr>
          <w:rFonts w:ascii="Calibri" w:hAnsi="Calibri" w:cs="Calibri"/>
        </w:rPr>
      </w:pPr>
      <w:r>
        <w:rPr>
          <w:rFonts w:ascii="Calibri" w:hAnsi="Calibri" w:cs="Calibri"/>
        </w:rPr>
        <w:t>Velimir Čuljak</w:t>
      </w:r>
      <w:r w:rsidR="00E10EC2">
        <w:rPr>
          <w:rFonts w:ascii="Calibri" w:hAnsi="Calibri" w:cs="Calibri"/>
        </w:rPr>
        <w:t>,</w:t>
      </w:r>
      <w:r>
        <w:rPr>
          <w:rFonts w:ascii="Calibri" w:hAnsi="Calibri" w:cs="Calibri"/>
        </w:rPr>
        <w:t xml:space="preserve"> v</w:t>
      </w:r>
      <w:r w:rsidR="00E10EC2">
        <w:rPr>
          <w:rFonts w:ascii="Calibri" w:hAnsi="Calibri" w:cs="Calibri"/>
        </w:rPr>
        <w:t>.</w:t>
      </w:r>
      <w:r>
        <w:rPr>
          <w:rFonts w:ascii="Calibri" w:hAnsi="Calibri" w:cs="Calibri"/>
        </w:rPr>
        <w:t>r.</w:t>
      </w:r>
    </w:p>
    <w:sectPr w:rsidR="00CD57B7" w:rsidRPr="00E10EC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F822D" w14:textId="77777777" w:rsidR="009731CF" w:rsidRDefault="009731CF" w:rsidP="005D7461">
      <w:r>
        <w:separator/>
      </w:r>
    </w:p>
  </w:endnote>
  <w:endnote w:type="continuationSeparator" w:id="0">
    <w:p w14:paraId="30889F25" w14:textId="77777777" w:rsidR="009731CF" w:rsidRDefault="009731CF" w:rsidP="005D7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PDF417x">
    <w:panose1 w:val="02000000000000000000"/>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399524"/>
      <w:docPartObj>
        <w:docPartGallery w:val="Page Numbers (Bottom of Page)"/>
        <w:docPartUnique/>
      </w:docPartObj>
    </w:sdtPr>
    <w:sdtContent>
      <w:p w14:paraId="129CA300" w14:textId="1F84B55B" w:rsidR="00E10EC2" w:rsidRDefault="00E10EC2">
        <w:pPr>
          <w:pStyle w:val="Podnoje"/>
        </w:pPr>
        <w:r>
          <mc:AlternateContent>
            <mc:Choice Requires="wps">
              <w:drawing>
                <wp:anchor distT="0" distB="0" distL="114300" distR="114300" simplePos="0" relativeHeight="251659264" behindDoc="0" locked="0" layoutInCell="1" allowOverlap="1" wp14:anchorId="7A733194" wp14:editId="2760BED3">
                  <wp:simplePos x="0" y="0"/>
                  <wp:positionH relativeFrom="rightMargin">
                    <wp:align>center</wp:align>
                  </wp:positionH>
                  <wp:positionV relativeFrom="bottomMargin">
                    <wp:align>center</wp:align>
                  </wp:positionV>
                  <wp:extent cx="565785" cy="191770"/>
                  <wp:effectExtent l="0" t="0" r="0" b="0"/>
                  <wp:wrapNone/>
                  <wp:docPr id="2145268334"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041E431" w14:textId="77777777" w:rsidR="00E10EC2" w:rsidRPr="00E10EC2" w:rsidRDefault="00E10EC2">
                              <w:pPr>
                                <w:pBdr>
                                  <w:top w:val="single" w:sz="4" w:space="1" w:color="7F7F7F" w:themeColor="background1" w:themeShade="7F"/>
                                </w:pBdr>
                                <w:jc w:val="center"/>
                              </w:pPr>
                              <w:r w:rsidRPr="00E10EC2">
                                <w:fldChar w:fldCharType="begin"/>
                              </w:r>
                              <w:r w:rsidRPr="00E10EC2">
                                <w:instrText>PAGE   \* MERGEFORMAT</w:instrText>
                              </w:r>
                              <w:r w:rsidRPr="00E10EC2">
                                <w:fldChar w:fldCharType="separate"/>
                              </w:r>
                              <w:r w:rsidRPr="00E10EC2">
                                <w:t>2</w:t>
                              </w:r>
                              <w:r w:rsidRPr="00E10EC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733194" id="Pravokutni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3041E431" w14:textId="77777777" w:rsidR="00E10EC2" w:rsidRPr="00E10EC2" w:rsidRDefault="00E10EC2">
                        <w:pPr>
                          <w:pBdr>
                            <w:top w:val="single" w:sz="4" w:space="1" w:color="7F7F7F" w:themeColor="background1" w:themeShade="7F"/>
                          </w:pBdr>
                          <w:jc w:val="center"/>
                        </w:pPr>
                        <w:r w:rsidRPr="00E10EC2">
                          <w:fldChar w:fldCharType="begin"/>
                        </w:r>
                        <w:r w:rsidRPr="00E10EC2">
                          <w:instrText>PAGE   \* MERGEFORMAT</w:instrText>
                        </w:r>
                        <w:r w:rsidRPr="00E10EC2">
                          <w:fldChar w:fldCharType="separate"/>
                        </w:r>
                        <w:r w:rsidRPr="00E10EC2">
                          <w:t>2</w:t>
                        </w:r>
                        <w:r w:rsidRPr="00E10EC2">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65767" w14:textId="77777777" w:rsidR="009731CF" w:rsidRDefault="009731CF" w:rsidP="005D7461">
      <w:r>
        <w:separator/>
      </w:r>
    </w:p>
  </w:footnote>
  <w:footnote w:type="continuationSeparator" w:id="0">
    <w:p w14:paraId="1663317C" w14:textId="77777777" w:rsidR="009731CF" w:rsidRDefault="009731CF" w:rsidP="005D74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A8867" w14:textId="6C08254B" w:rsidR="005D7461" w:rsidRDefault="005D7461" w:rsidP="00E10EC2">
    <w:pPr>
      <w:pStyle w:val="Zaglavlje"/>
      <w:spacing w:after="240"/>
    </w:pPr>
    <w:r>
      <w:rPr>
        <w:lang w:eastAsia="hr-HR"/>
      </w:rPr>
      <w:drawing>
        <wp:inline distT="0" distB="0" distL="0" distR="0" wp14:anchorId="4CD300CC" wp14:editId="2FF4EBFA">
          <wp:extent cx="3436034" cy="1102312"/>
          <wp:effectExtent l="0" t="0" r="0" b="3175"/>
          <wp:docPr id="780423126" name="Slika 1" descr="Slika na kojoj se prikazuje tekst, logotip, emblem, simbol&#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23126" name="Slika 1" descr="Slika na kojoj se prikazuje tekst, logotip, emblem, simbol&#10;&#10;Opis je automatski generiran"/>
                  <pic:cNvPicPr/>
                </pic:nvPicPr>
                <pic:blipFill>
                  <a:blip r:embed="rId1"/>
                  <a:stretch>
                    <a:fillRect/>
                  </a:stretch>
                </pic:blipFill>
                <pic:spPr>
                  <a:xfrm>
                    <a:off x="0" y="0"/>
                    <a:ext cx="3540709" cy="11358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E739F"/>
    <w:multiLevelType w:val="hybridMultilevel"/>
    <w:tmpl w:val="B5AC2BEC"/>
    <w:lvl w:ilvl="0" w:tplc="041A000F">
      <w:start w:val="1"/>
      <w:numFmt w:val="decimal"/>
      <w:lvlText w:val="%1."/>
      <w:lvlJc w:val="left"/>
      <w:pPr>
        <w:ind w:left="1425" w:hanging="360"/>
      </w:pPr>
      <w:rPr>
        <w:rFonts w:cs="Times New Roman"/>
      </w:rPr>
    </w:lvl>
    <w:lvl w:ilvl="1" w:tplc="041A0019" w:tentative="1">
      <w:start w:val="1"/>
      <w:numFmt w:val="lowerLetter"/>
      <w:lvlText w:val="%2."/>
      <w:lvlJc w:val="left"/>
      <w:pPr>
        <w:ind w:left="2145" w:hanging="360"/>
      </w:pPr>
      <w:rPr>
        <w:rFonts w:cs="Times New Roman"/>
      </w:rPr>
    </w:lvl>
    <w:lvl w:ilvl="2" w:tplc="041A001B" w:tentative="1">
      <w:start w:val="1"/>
      <w:numFmt w:val="lowerRoman"/>
      <w:lvlText w:val="%3."/>
      <w:lvlJc w:val="right"/>
      <w:pPr>
        <w:ind w:left="2865" w:hanging="180"/>
      </w:pPr>
      <w:rPr>
        <w:rFonts w:cs="Times New Roman"/>
      </w:rPr>
    </w:lvl>
    <w:lvl w:ilvl="3" w:tplc="041A000F" w:tentative="1">
      <w:start w:val="1"/>
      <w:numFmt w:val="decimal"/>
      <w:lvlText w:val="%4."/>
      <w:lvlJc w:val="left"/>
      <w:pPr>
        <w:ind w:left="3585" w:hanging="360"/>
      </w:pPr>
      <w:rPr>
        <w:rFonts w:cs="Times New Roman"/>
      </w:rPr>
    </w:lvl>
    <w:lvl w:ilvl="4" w:tplc="041A0019" w:tentative="1">
      <w:start w:val="1"/>
      <w:numFmt w:val="lowerLetter"/>
      <w:lvlText w:val="%5."/>
      <w:lvlJc w:val="left"/>
      <w:pPr>
        <w:ind w:left="4305" w:hanging="360"/>
      </w:pPr>
      <w:rPr>
        <w:rFonts w:cs="Times New Roman"/>
      </w:rPr>
    </w:lvl>
    <w:lvl w:ilvl="5" w:tplc="041A001B" w:tentative="1">
      <w:start w:val="1"/>
      <w:numFmt w:val="lowerRoman"/>
      <w:lvlText w:val="%6."/>
      <w:lvlJc w:val="right"/>
      <w:pPr>
        <w:ind w:left="5025" w:hanging="180"/>
      </w:pPr>
      <w:rPr>
        <w:rFonts w:cs="Times New Roman"/>
      </w:rPr>
    </w:lvl>
    <w:lvl w:ilvl="6" w:tplc="041A000F" w:tentative="1">
      <w:start w:val="1"/>
      <w:numFmt w:val="decimal"/>
      <w:lvlText w:val="%7."/>
      <w:lvlJc w:val="left"/>
      <w:pPr>
        <w:ind w:left="5745" w:hanging="360"/>
      </w:pPr>
      <w:rPr>
        <w:rFonts w:cs="Times New Roman"/>
      </w:rPr>
    </w:lvl>
    <w:lvl w:ilvl="7" w:tplc="041A0019" w:tentative="1">
      <w:start w:val="1"/>
      <w:numFmt w:val="lowerLetter"/>
      <w:lvlText w:val="%8."/>
      <w:lvlJc w:val="left"/>
      <w:pPr>
        <w:ind w:left="6465" w:hanging="360"/>
      </w:pPr>
      <w:rPr>
        <w:rFonts w:cs="Times New Roman"/>
      </w:rPr>
    </w:lvl>
    <w:lvl w:ilvl="8" w:tplc="041A001B" w:tentative="1">
      <w:start w:val="1"/>
      <w:numFmt w:val="lowerRoman"/>
      <w:lvlText w:val="%9."/>
      <w:lvlJc w:val="right"/>
      <w:pPr>
        <w:ind w:left="7185" w:hanging="180"/>
      </w:pPr>
      <w:rPr>
        <w:rFonts w:cs="Times New Roman"/>
      </w:rPr>
    </w:lvl>
  </w:abstractNum>
  <w:abstractNum w:abstractNumId="1" w15:restartNumberingAfterBreak="0">
    <w:nsid w:val="3B0C011E"/>
    <w:multiLevelType w:val="hybridMultilevel"/>
    <w:tmpl w:val="0E9E120C"/>
    <w:lvl w:ilvl="0" w:tplc="041A000F">
      <w:start w:val="1"/>
      <w:numFmt w:val="decimal"/>
      <w:lvlText w:val="%1."/>
      <w:lvlJc w:val="left"/>
      <w:pPr>
        <w:ind w:left="1481" w:hanging="360"/>
      </w:pPr>
    </w:lvl>
    <w:lvl w:ilvl="1" w:tplc="041A0019" w:tentative="1">
      <w:start w:val="1"/>
      <w:numFmt w:val="lowerLetter"/>
      <w:lvlText w:val="%2."/>
      <w:lvlJc w:val="left"/>
      <w:pPr>
        <w:ind w:left="2201" w:hanging="360"/>
      </w:pPr>
    </w:lvl>
    <w:lvl w:ilvl="2" w:tplc="041A001B" w:tentative="1">
      <w:start w:val="1"/>
      <w:numFmt w:val="lowerRoman"/>
      <w:lvlText w:val="%3."/>
      <w:lvlJc w:val="right"/>
      <w:pPr>
        <w:ind w:left="2921" w:hanging="180"/>
      </w:pPr>
    </w:lvl>
    <w:lvl w:ilvl="3" w:tplc="041A000F" w:tentative="1">
      <w:start w:val="1"/>
      <w:numFmt w:val="decimal"/>
      <w:lvlText w:val="%4."/>
      <w:lvlJc w:val="left"/>
      <w:pPr>
        <w:ind w:left="3641" w:hanging="360"/>
      </w:pPr>
    </w:lvl>
    <w:lvl w:ilvl="4" w:tplc="041A0019" w:tentative="1">
      <w:start w:val="1"/>
      <w:numFmt w:val="lowerLetter"/>
      <w:lvlText w:val="%5."/>
      <w:lvlJc w:val="left"/>
      <w:pPr>
        <w:ind w:left="4361" w:hanging="360"/>
      </w:pPr>
    </w:lvl>
    <w:lvl w:ilvl="5" w:tplc="041A001B" w:tentative="1">
      <w:start w:val="1"/>
      <w:numFmt w:val="lowerRoman"/>
      <w:lvlText w:val="%6."/>
      <w:lvlJc w:val="right"/>
      <w:pPr>
        <w:ind w:left="5081" w:hanging="180"/>
      </w:pPr>
    </w:lvl>
    <w:lvl w:ilvl="6" w:tplc="041A000F" w:tentative="1">
      <w:start w:val="1"/>
      <w:numFmt w:val="decimal"/>
      <w:lvlText w:val="%7."/>
      <w:lvlJc w:val="left"/>
      <w:pPr>
        <w:ind w:left="5801" w:hanging="360"/>
      </w:pPr>
    </w:lvl>
    <w:lvl w:ilvl="7" w:tplc="041A0019" w:tentative="1">
      <w:start w:val="1"/>
      <w:numFmt w:val="lowerLetter"/>
      <w:lvlText w:val="%8."/>
      <w:lvlJc w:val="left"/>
      <w:pPr>
        <w:ind w:left="6521" w:hanging="360"/>
      </w:pPr>
    </w:lvl>
    <w:lvl w:ilvl="8" w:tplc="041A001B" w:tentative="1">
      <w:start w:val="1"/>
      <w:numFmt w:val="lowerRoman"/>
      <w:lvlText w:val="%9."/>
      <w:lvlJc w:val="right"/>
      <w:pPr>
        <w:ind w:left="7241" w:hanging="180"/>
      </w:pPr>
    </w:lvl>
  </w:abstractNum>
  <w:abstractNum w:abstractNumId="2" w15:restartNumberingAfterBreak="0">
    <w:nsid w:val="3D4C5AD5"/>
    <w:multiLevelType w:val="hybridMultilevel"/>
    <w:tmpl w:val="00C0140E"/>
    <w:lvl w:ilvl="0" w:tplc="1A80FB08">
      <w:start w:val="1"/>
      <w:numFmt w:val="upperLetter"/>
      <w:lvlText w:val="%1)"/>
      <w:lvlJc w:val="left"/>
      <w:pPr>
        <w:ind w:left="720" w:hanging="360"/>
      </w:pPr>
      <w:rPr>
        <w:rFonts w:cs="Times New Roman" w:hint="default"/>
        <w:b/>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15:restartNumberingAfterBreak="0">
    <w:nsid w:val="4A765C3E"/>
    <w:multiLevelType w:val="hybridMultilevel"/>
    <w:tmpl w:val="FE8CE1F4"/>
    <w:lvl w:ilvl="0" w:tplc="FE3CF4EE">
      <w:start w:val="3"/>
      <w:numFmt w:val="bullet"/>
      <w:lvlText w:val="-"/>
      <w:lvlJc w:val="left"/>
      <w:pPr>
        <w:ind w:left="720" w:hanging="360"/>
      </w:pPr>
      <w:rPr>
        <w:rFonts w:ascii="Aptos" w:eastAsia="Times New Roman" w:hAnsi="Apto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7DE3A1C"/>
    <w:multiLevelType w:val="hybridMultilevel"/>
    <w:tmpl w:val="0F6E2B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10270418">
    <w:abstractNumId w:val="1"/>
  </w:num>
  <w:num w:numId="2" w16cid:durableId="147017184">
    <w:abstractNumId w:val="0"/>
  </w:num>
  <w:num w:numId="3" w16cid:durableId="410153313">
    <w:abstractNumId w:val="3"/>
  </w:num>
  <w:num w:numId="4" w16cid:durableId="669871723">
    <w:abstractNumId w:val="2"/>
  </w:num>
  <w:num w:numId="5" w16cid:durableId="10430914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7B7"/>
    <w:rsid w:val="00343B88"/>
    <w:rsid w:val="00405D94"/>
    <w:rsid w:val="0055352A"/>
    <w:rsid w:val="005A04D3"/>
    <w:rsid w:val="005D6C00"/>
    <w:rsid w:val="005D7461"/>
    <w:rsid w:val="00803D0A"/>
    <w:rsid w:val="00952000"/>
    <w:rsid w:val="00964604"/>
    <w:rsid w:val="009731CF"/>
    <w:rsid w:val="00B32B4D"/>
    <w:rsid w:val="00CD57B7"/>
    <w:rsid w:val="00D3474B"/>
    <w:rsid w:val="00DC34C3"/>
    <w:rsid w:val="00E10EC2"/>
    <w:rsid w:val="00EC4727"/>
    <w:rsid w:val="00FA0BA9"/>
    <w:rsid w:val="00FF05B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705F9"/>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character" w:styleId="Hiperveza">
    <w:name w:val="Hyperlink"/>
    <w:basedOn w:val="Zadanifontodlomka"/>
    <w:uiPriority w:val="99"/>
    <w:semiHidden/>
    <w:unhideWhenUsed/>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5D7461"/>
    <w:pPr>
      <w:tabs>
        <w:tab w:val="center" w:pos="4536"/>
        <w:tab w:val="right" w:pos="9072"/>
      </w:tabs>
    </w:pPr>
  </w:style>
  <w:style w:type="character" w:customStyle="1" w:styleId="ZaglavljeChar">
    <w:name w:val="Zaglavlje Char"/>
    <w:basedOn w:val="Zadanifontodlomka"/>
    <w:link w:val="Zaglavlje"/>
    <w:uiPriority w:val="99"/>
    <w:rsid w:val="005D7461"/>
    <w:rPr>
      <w:noProof/>
    </w:rPr>
  </w:style>
  <w:style w:type="paragraph" w:styleId="Podnoje">
    <w:name w:val="footer"/>
    <w:basedOn w:val="Normal"/>
    <w:link w:val="PodnojeChar"/>
    <w:uiPriority w:val="99"/>
    <w:unhideWhenUsed/>
    <w:rsid w:val="005D7461"/>
    <w:pPr>
      <w:tabs>
        <w:tab w:val="center" w:pos="4536"/>
        <w:tab w:val="right" w:pos="9072"/>
      </w:tabs>
    </w:pPr>
  </w:style>
  <w:style w:type="character" w:customStyle="1" w:styleId="PodnojeChar">
    <w:name w:val="Podnožje Char"/>
    <w:basedOn w:val="Zadanifontodlomka"/>
    <w:link w:val="Podnoje"/>
    <w:uiPriority w:val="99"/>
    <w:rsid w:val="005D7461"/>
    <w:rPr>
      <w:noProof/>
    </w:rPr>
  </w:style>
  <w:style w:type="paragraph" w:styleId="Bezproreda">
    <w:name w:val="No Spacing"/>
    <w:uiPriority w:val="1"/>
    <w:qFormat/>
    <w:rsid w:val="00952000"/>
    <w:rPr>
      <w:rFonts w:eastAsiaTheme="minorEastAsia"/>
      <w:lang w:eastAsia="hr-HR"/>
    </w:rPr>
  </w:style>
  <w:style w:type="paragraph" w:customStyle="1" w:styleId="Default">
    <w:name w:val="Default"/>
    <w:rsid w:val="00EC4727"/>
    <w:pPr>
      <w:autoSpaceDE w:val="0"/>
      <w:autoSpaceDN w:val="0"/>
      <w:adjustRightInd w:val="0"/>
    </w:pPr>
    <w:rPr>
      <w:rFonts w:ascii="Times New Roman" w:eastAsiaTheme="minorEastAsia" w:hAnsi="Times New Roman" w:cs="Times New Roman"/>
      <w:color w:val="000000"/>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731944">
      <w:bodyDiv w:val="1"/>
      <w:marLeft w:val="0"/>
      <w:marRight w:val="0"/>
      <w:marTop w:val="0"/>
      <w:marBottom w:val="0"/>
      <w:divBdr>
        <w:top w:val="none" w:sz="0" w:space="0" w:color="auto"/>
        <w:left w:val="none" w:sz="0" w:space="0" w:color="auto"/>
        <w:bottom w:val="none" w:sz="0" w:space="0" w:color="auto"/>
        <w:right w:val="none" w:sz="0" w:space="0" w:color="auto"/>
      </w:divBdr>
    </w:div>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 w:id="174197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091/272-21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B5D66860-F391-4D91-9E67-0510D32E5A17}">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608</Words>
  <Characters>3471</Characters>
  <Application>Microsoft Office Word</Application>
  <DocSecurity>0</DocSecurity>
  <Lines>28</Lines>
  <Paragraphs>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mario krizanac</cp:lastModifiedBy>
  <cp:revision>4</cp:revision>
  <cp:lastPrinted>2014-11-26T14:09:00Z</cp:lastPrinted>
  <dcterms:created xsi:type="dcterms:W3CDTF">2026-07-27T08:12:00Z</dcterms:created>
  <dcterms:modified xsi:type="dcterms:W3CDTF">2026-07-28T09:47:00Z</dcterms:modified>
</cp:coreProperties>
</file>